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media/image1.jpeg" ContentType="image/jpeg"/>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center"/>
        <w:rPr>
          <w:rFonts w:ascii="Calibri" w:hAnsi="Calibri"/>
          <w:sz w:val="40"/>
          <w:szCs w:val="40"/>
        </w:rPr>
      </w:pPr>
      <w:r>
        <w:rPr>
          <w:rFonts w:ascii="Calibri" w:hAnsi="Calibri"/>
          <w:sz w:val="40"/>
          <w:szCs w:val="40"/>
        </w:rPr>
        <w:t>Huey P. Collins</w:t>
      </w:r>
    </w:p>
    <w:p>
      <w:pPr>
        <w:pStyle w:val="Normal"/>
        <w:bidi w:val="0"/>
        <w:jc w:val="center"/>
        <w:rPr>
          <w:rFonts w:ascii="Calibri" w:hAnsi="Calibri"/>
          <w:sz w:val="40"/>
          <w:szCs w:val="40"/>
        </w:rPr>
      </w:pPr>
      <w:r>
        <w:rPr>
          <w:rFonts w:ascii="Calibri" w:hAnsi="Calibri"/>
          <w:sz w:val="40"/>
          <w:szCs w:val="40"/>
        </w:rPr>
        <w:t>October 13, 1935 – January 7, 2002</w:t>
      </w:r>
    </w:p>
    <w:p>
      <w:pPr>
        <w:pStyle w:val="Normal"/>
        <w:bidi w:val="0"/>
        <w:jc w:val="left"/>
        <w:rPr>
          <w:rFonts w:ascii="Calibri" w:hAnsi="Calibri"/>
          <w:sz w:val="30"/>
          <w:szCs w:val="30"/>
        </w:rPr>
      </w:pPr>
      <w:r>
        <w:rPr>
          <w:rFonts w:ascii="Calibri" w:hAnsi="Calibri"/>
          <w:sz w:val="30"/>
          <w:szCs w:val="30"/>
        </w:rPr>
      </w:r>
    </w:p>
    <w:p>
      <w:pPr>
        <w:pStyle w:val="Normal"/>
        <w:bidi w:val="0"/>
        <w:spacing w:lineRule="auto" w:line="276" w:before="0" w:after="140"/>
        <w:jc w:val="left"/>
        <w:rPr>
          <w:rFonts w:ascii="Calibri" w:hAnsi="Calibri"/>
          <w:sz w:val="30"/>
          <w:szCs w:val="30"/>
        </w:rPr>
      </w:pPr>
      <w:r>
        <w:rPr>
          <w:rFonts w:ascii="Calibri" w:hAnsi="Calibri"/>
          <w:sz w:val="30"/>
          <w:szCs w:val="30"/>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5943600" cy="177165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5943600" cy="1771650"/>
                    </a:xfrm>
                    <a:prstGeom prst="rect">
                      <a:avLst/>
                    </a:prstGeom>
                  </pic:spPr>
                </pic:pic>
              </a:graphicData>
            </a:graphic>
          </wp:anchor>
        </w:drawing>
      </w:r>
    </w:p>
    <w:p>
      <w:pPr>
        <w:pStyle w:val="TextBody"/>
        <w:bidi w:val="0"/>
        <w:spacing w:lineRule="auto" w:line="240" w:before="0" w:after="140"/>
        <w:jc w:val="left"/>
        <w:rPr>
          <w:rFonts w:ascii="Calibri" w:hAnsi="Calibri"/>
          <w:sz w:val="30"/>
          <w:szCs w:val="30"/>
        </w:rPr>
      </w:pPr>
      <w:r>
        <w:rPr>
          <w:rFonts w:ascii="Calibri" w:hAnsi="Calibri"/>
          <w:b w:val="false"/>
          <w:i w:val="false"/>
          <w:caps w:val="false"/>
          <w:smallCaps w:val="false"/>
          <w:color w:val="444444"/>
          <w:spacing w:val="0"/>
          <w:sz w:val="30"/>
          <w:szCs w:val="30"/>
        </w:rPr>
        <w:t>LUTCHER - Huey P. "Goolie" Collins, 66, a native of Paulina and resident of Lutcher, died Jan. 7. He was the husband of Melvina Johnson Collins and father of Tracey Bailey, Ramona Ezidore and Elesha, Tarasha and Mark Collins.</w:t>
        <w:br/>
        <w:br/>
        <w:t>He was the son of Leroy Collins Sr. and the late Ethel McGee Collins and brother of Audrey McField, Vera Smith, Carol Detiege and Mary Ann, Gerald, Terrell and the late Leroy Collins Jr.  He is also survived by nine grandchildren.</w:t>
        <w:br/>
        <w:br/>
        <w:t>Services are today at noon at First Community Antioch Baptist Church, Lutcher, with interment at the church cemetery. Visitation starts at 10:30 a.m.</w:t>
      </w:r>
    </w:p>
    <w:p>
      <w:pPr>
        <w:pStyle w:val="TextBody"/>
        <w:bidi w:val="0"/>
        <w:spacing w:lineRule="auto" w:line="240" w:before="0" w:after="140"/>
        <w:jc w:val="left"/>
        <w:rPr>
          <w:b w:val="false"/>
          <w:i w:val="false"/>
          <w:caps w:val="false"/>
          <w:smallCaps w:val="false"/>
          <w:color w:val="444444"/>
          <w:spacing w:val="0"/>
        </w:rPr>
      </w:pPr>
      <w:r>
        <w:rPr>
          <w:rFonts w:ascii="Calibri" w:hAnsi="Calibri"/>
          <w:sz w:val="30"/>
          <w:szCs w:val="30"/>
        </w:rPr>
      </w:r>
    </w:p>
    <w:p>
      <w:pPr>
        <w:pStyle w:val="TextBody"/>
        <w:bidi w:val="0"/>
        <w:spacing w:before="0" w:after="0"/>
        <w:rPr>
          <w:rFonts w:ascii="Calibri" w:hAnsi="Calibri"/>
          <w:sz w:val="30"/>
          <w:szCs w:val="30"/>
        </w:rPr>
      </w:pPr>
      <w:r>
        <w:rPr>
          <w:rFonts w:ascii="Calibri" w:hAnsi="Calibri"/>
          <w:b w:val="false"/>
          <w:i w:val="false"/>
          <w:caps w:val="false"/>
          <w:smallCaps w:val="false"/>
          <w:color w:val="444444"/>
          <w:spacing w:val="0"/>
          <w:sz w:val="30"/>
          <w:szCs w:val="30"/>
        </w:rPr>
        <w:t>L'Observateur (La Place, LA)</w:t>
      </w:r>
    </w:p>
    <w:p>
      <w:pPr>
        <w:pStyle w:val="TextBody"/>
        <w:bidi w:val="0"/>
        <w:spacing w:before="0" w:after="0"/>
        <w:rPr>
          <w:b w:val="false"/>
          <w:i w:val="false"/>
          <w:i w:val="false"/>
          <w:caps w:val="false"/>
          <w:smallCaps w:val="false"/>
          <w:color w:val="000000"/>
          <w:spacing w:val="0"/>
        </w:rPr>
      </w:pPr>
      <w:r>
        <w:rPr>
          <w:rFonts w:ascii="Calibri" w:hAnsi="Calibri"/>
          <w:b w:val="false"/>
          <w:i w:val="false"/>
          <w:caps w:val="false"/>
          <w:smallCaps w:val="false"/>
          <w:color w:val="444444"/>
          <w:spacing w:val="0"/>
          <w:sz w:val="30"/>
          <w:szCs w:val="30"/>
        </w:rPr>
        <w:t>Tuesday, January 15, 2002</w:t>
      </w:r>
    </w:p>
    <w:sectPr>
      <w:type w:val="nextPage"/>
      <w:pgSz w:w="12240" w:h="14400"/>
      <w:pgMar w:left="1440" w:right="1440" w:gutter="0" w:header="0" w:top="1440" w:footer="0" w:bottom="1440"/>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erif">
    <w:altName w:val="Times New Roman"/>
    <w:charset w:val="00"/>
    <w:family w:val="swiss"/>
    <w:pitch w:val="variable"/>
  </w:font>
  <w:font w:name="Liberation Sans">
    <w:altName w:val="Arial"/>
    <w:charset w:val="00"/>
    <w:family w:val="swiss"/>
    <w:pitch w:val="variable"/>
  </w:font>
  <w:font w:name="Liberation Mono">
    <w:altName w:val="Courier New"/>
    <w:charset w:val="00"/>
    <w:family w:val="roman"/>
    <w:pitch w:val="variable"/>
  </w:font>
  <w:font w:name="Calibri">
    <w:charset w:val="01"/>
    <w:family w:val="swiss"/>
    <w:pitch w:val="variable"/>
  </w:font>
</w:fonts>
</file>

<file path=word/settings.xml><?xml version="1.0" encoding="utf-8"?>
<w:settings xmlns:w="http://schemas.openxmlformats.org/wordprocessingml/2006/main">
  <w:zoom w:percent="72"/>
  <w:defaultTabStop w:val="709"/>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en-US" w:eastAsia="zh-CN" w:bidi="hi-IN"/>
      </w:rPr>
    </w:rPrDefault>
    <w:pPrDefault>
      <w:pPr>
        <w:widowControl/>
        <w:suppressAutoHyphens w:val="true"/>
      </w:pPr>
    </w:pPrDefault>
  </w:docDefaults>
  <w:style w:type="paragraph" w:styleId="Normal">
    <w:name w:val="Normal"/>
    <w:qFormat/>
    <w:pPr>
      <w:widowControl/>
      <w:bidi w:val="0"/>
    </w:pPr>
    <w:rPr>
      <w:rFonts w:ascii="Liberation Serif" w:hAnsi="Liberation Serif" w:eastAsia="NSimSun" w:cs="Lucida Sans"/>
      <w:color w:val="auto"/>
      <w:kern w:val="2"/>
      <w:sz w:val="24"/>
      <w:szCs w:val="24"/>
      <w:lang w:val="en-US" w:eastAsia="zh-CN" w:bidi="hi-IN"/>
    </w:rPr>
  </w:style>
  <w:style w:type="paragraph" w:styleId="Heading1">
    <w:name w:val="Heading 1"/>
    <w:basedOn w:val="Heading"/>
    <w:next w:val="TextBody"/>
    <w:qFormat/>
    <w:pPr>
      <w:spacing w:before="240" w:after="120"/>
      <w:outlineLvl w:val="0"/>
    </w:pPr>
    <w:rPr>
      <w:rFonts w:ascii="Liberation Serif" w:hAnsi="Liberation Serif" w:eastAsia="NSimSun" w:cs="Lucida Sans"/>
      <w:b/>
      <w:bCs/>
      <w:sz w:val="48"/>
      <w:szCs w:val="48"/>
    </w:rPr>
  </w:style>
  <w:style w:type="character" w:styleId="InternetLink">
    <w:name w:val="Hyperlink"/>
    <w:rPr>
      <w:color w:val="000080"/>
      <w:u w:val="single"/>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PreformattedText">
    <w:name w:val="Preformatted Text"/>
    <w:basedOn w:val="Normal"/>
    <w:qFormat/>
    <w:pPr>
      <w:spacing w:before="0" w:after="0"/>
    </w:pPr>
    <w:rPr>
      <w:rFonts w:ascii="Liberation Mono" w:hAnsi="Liberation Mono" w:eastAsia="NSimSun" w:cs="Liberation Mono"/>
      <w:sz w:val="20"/>
      <w:szCs w:val="20"/>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ntTable" Target="fontTable.xml"/><Relationship Id="rId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984</TotalTime>
  <Application>LibreOffice/7.5.1.2$Windows_X86_64 LibreOffice_project/fcbaee479e84c6cd81291587d2ee68cba099e129</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2023-07-02T18:28:30Z</dcterms:created>
  <dc:creator/>
  <dc:description/>
  <dc:language>en-US</dc:language>
  <cp:lastModifiedBy/>
  <dcterms:modified xsi:type="dcterms:W3CDTF">2023-07-03T10:53:30Z</dcterms:modified>
  <cp:revision>24</cp:revision>
  <dc:subject/>
  <dc:title/>
</cp:coreProperties>
</file>