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Theresa Rita (Johnson) Thompson</w:t>
      </w:r>
    </w:p>
    <w:p>
      <w:pPr>
        <w:pStyle w:val="Normal"/>
        <w:bidi w:val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June 16, 1926 – October 12, 2016</w:t>
      </w:r>
    </w:p>
    <w:p>
      <w:pPr>
        <w:pStyle w:val="Normal"/>
        <w:bidi w:val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66515" cy="21418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40" w:before="0" w:after="140"/>
        <w:jc w:val="left"/>
        <w:rPr/>
      </w:pPr>
      <w:r>
        <w:rPr>
          <w:rFonts w:ascii="Calibri" w:hAnsi="Calibri"/>
          <w:sz w:val="30"/>
          <w:szCs w:val="30"/>
        </w:rPr>
        <w:t xml:space="preserve">A native of Paulina and a resident of Convent. She passed away at 2:20 A.M., Wednesday, October 12, 2016 at her daughter's residence in LaPlace. She was 90. </w:t>
      </w:r>
    </w:p>
    <w:p>
      <w:pPr>
        <w:pStyle w:val="TextBody"/>
        <w:bidi w:val="0"/>
        <w:spacing w:lineRule="auto" w:line="240" w:before="0" w:after="140"/>
        <w:jc w:val="left"/>
        <w:rPr/>
      </w:pPr>
      <w:r>
        <w:rPr>
          <w:rFonts w:ascii="Calibri" w:hAnsi="Calibri"/>
          <w:sz w:val="30"/>
          <w:szCs w:val="30"/>
        </w:rPr>
        <w:t xml:space="preserve">Visiting at Mt. Olive Baptist Church in Paulina, Saturday, October 22, 2016 from 9:30 A.M., until religious services at 11:00 A.M. ONLY, conducted by the Rev. Oscar Nelson, Sr. Interment in Antioch Cemetery in Paulina. </w:t>
      </w:r>
    </w:p>
    <w:p>
      <w:pPr>
        <w:pStyle w:val="TextBody"/>
        <w:bidi w:val="0"/>
        <w:spacing w:lineRule="auto" w:line="240" w:before="0" w:after="140"/>
        <w:jc w:val="left"/>
        <w:rPr/>
      </w:pPr>
      <w:r>
        <w:rPr>
          <w:rFonts w:ascii="Calibri" w:hAnsi="Calibri"/>
          <w:sz w:val="30"/>
          <w:szCs w:val="30"/>
        </w:rPr>
        <w:t xml:space="preserve">Survived by two daughters: Elaine (Leon) Mason, Sr. and Eloise (Rev. Reginald) Holmes. Three Sons: Nelson,Jr. (Cynthia) Thompson, Gabriel (Kim) Thompson and Kenneth (Adrain) Thompson, 10 grandchildren, 4 great grandchildren, numerous nieces, nephews, cousins, other relatives and friends. Preceded in death by her parents, Freddie Johnson and Dora Smith Johnson, Her husband, Nelson Thompson, Sr., Sisters: Albertha Marcell, Aldonia Johnson, Estella Joseph and Alma Martin. Brothers: Arthur, Alfred, Frank, Theodore, and Rev. John Henry Johnson. BRAZIER-WATSON FUNERAL HOME IN CHARGE OF ARRANGEMENTS. Visit us at </w:t>
      </w:r>
      <w:hyperlink r:id="rId3">
        <w:r>
          <w:rPr>
            <w:rStyle w:val="InternetLink"/>
            <w:rFonts w:ascii="Calibri" w:hAnsi="Calibri"/>
            <w:color w:val="000000"/>
            <w:sz w:val="30"/>
            <w:szCs w:val="30"/>
            <w:u w:val="none"/>
          </w:rPr>
          <w:t>www.brazierwatson.com</w:t>
        </w:r>
      </w:hyperlink>
      <w:r>
        <w:rPr>
          <w:rStyle w:val="InternetLink"/>
          <w:rFonts w:ascii="Calibri" w:hAnsi="Calibri"/>
          <w:sz w:val="30"/>
          <w:szCs w:val="30"/>
        </w:rPr>
        <w:t xml:space="preserve"> </w:t>
      </w:r>
      <w:r>
        <w:rPr>
          <w:rFonts w:ascii="Calibri" w:hAnsi="Calibri"/>
          <w:sz w:val="30"/>
          <w:szCs w:val="30"/>
        </w:rPr>
        <w:t>to sign our guest book.</w:t>
      </w:r>
    </w:p>
    <w:p>
      <w:pPr>
        <w:pStyle w:val="TextBody"/>
        <w:bidi w:val="0"/>
        <w:spacing w:lineRule="auto" w:line="240" w:before="0" w:after="140"/>
        <w:jc w:val="left"/>
        <w:rPr>
          <w:rFonts w:ascii="Calibri" w:hAnsi="Calibri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40" w:before="0" w:after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i w:val="false"/>
          <w:iCs w:val="false"/>
          <w:caps w:val="false"/>
          <w:smallCaps w:val="false"/>
          <w:color w:val="000000"/>
          <w:spacing w:val="0"/>
          <w:sz w:val="30"/>
          <w:szCs w:val="30"/>
        </w:rPr>
        <w:t xml:space="preserve">The Advocate, </w:t>
      </w:r>
      <w:r>
        <w:rPr>
          <w:rFonts w:ascii="Calibri" w:hAnsi="Calibri"/>
          <w:i w:val="false"/>
          <w:iCs w:val="false"/>
          <w:caps w:val="false"/>
          <w:smallCaps w:val="false"/>
          <w:color w:val="000000"/>
          <w:spacing w:val="0"/>
          <w:sz w:val="30"/>
          <w:szCs w:val="30"/>
        </w:rPr>
        <w:t>Baton Rouge, Louisiana</w:t>
      </w:r>
    </w:p>
    <w:p>
      <w:pPr>
        <w:pStyle w:val="TextBody"/>
        <w:bidi w:val="0"/>
        <w:spacing w:lineRule="auto" w:line="240" w:before="0" w:after="0"/>
        <w:jc w:val="left"/>
        <w:rPr>
          <w:rFonts w:ascii="Calibri" w:hAnsi="Calibri"/>
          <w:sz w:val="30"/>
          <w:szCs w:val="30"/>
        </w:rPr>
      </w:pPr>
      <w:r>
        <w:rPr>
          <w:rFonts w:ascii="Calibri" w:hAnsi="Calibri"/>
          <w:i w:val="false"/>
          <w:iCs w:val="false"/>
          <w:caps w:val="false"/>
          <w:smallCaps w:val="false"/>
          <w:color w:val="000000"/>
          <w:spacing w:val="0"/>
          <w:sz w:val="30"/>
          <w:szCs w:val="30"/>
        </w:rPr>
        <w:t>Oct. 20 to Oct. 22, 2016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brazierwatson.com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1385</TotalTime>
  <Application>LibreOffice/7.5.1.2$Windows_X86_64 LibreOffice_project/fcbaee479e84c6cd81291587d2ee68cba099e129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2023-07-02T18:28:30Z</dcterms:created>
  <dc:creator/>
  <dc:description/>
  <dc:language>en-US</dc:language>
  <cp:lastModifiedBy/>
  <dcterms:modified xsi:type="dcterms:W3CDTF">2023-07-03T17:34:49Z</dcterms:modified>
  <cp:revision>69</cp:revision>
  <dc:subject/>
  <dc:title/>
</cp:coreProperties>
</file>