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0D7A" w14:textId="77777777" w:rsidR="000D040F" w:rsidRDefault="00000000">
      <w:pPr>
        <w:jc w:val="center"/>
        <w:rPr>
          <w:rFonts w:ascii="Calibri" w:hAnsi="Calibri"/>
          <w:sz w:val="40"/>
          <w:szCs w:val="40"/>
        </w:rPr>
      </w:pPr>
      <w:r>
        <w:rPr>
          <w:rFonts w:ascii="Calibri" w:hAnsi="Calibri"/>
          <w:sz w:val="40"/>
          <w:szCs w:val="40"/>
        </w:rPr>
        <w:t>Leonard J. Brown</w:t>
      </w:r>
    </w:p>
    <w:p w14:paraId="1E60EEDE" w14:textId="318C31FA" w:rsidR="000D040F" w:rsidRDefault="00000000">
      <w:pPr>
        <w:jc w:val="center"/>
        <w:rPr>
          <w:rFonts w:ascii="Calibri" w:hAnsi="Calibri"/>
          <w:sz w:val="40"/>
          <w:szCs w:val="40"/>
        </w:rPr>
      </w:pPr>
      <w:r>
        <w:rPr>
          <w:rFonts w:ascii="Calibri" w:hAnsi="Calibri"/>
          <w:sz w:val="40"/>
          <w:szCs w:val="40"/>
        </w:rPr>
        <w:t>August 22, 1953 - August 2</w:t>
      </w:r>
      <w:r w:rsidR="004A5B98">
        <w:rPr>
          <w:rFonts w:ascii="Calibri" w:hAnsi="Calibri"/>
          <w:sz w:val="40"/>
          <w:szCs w:val="40"/>
        </w:rPr>
        <w:t>1</w:t>
      </w:r>
      <w:r>
        <w:rPr>
          <w:rFonts w:ascii="Calibri" w:hAnsi="Calibri"/>
          <w:sz w:val="40"/>
          <w:szCs w:val="40"/>
        </w:rPr>
        <w:t>, 2009</w:t>
      </w:r>
    </w:p>
    <w:p w14:paraId="07B883B5" w14:textId="77777777" w:rsidR="000D040F" w:rsidRDefault="000D040F">
      <w:pPr>
        <w:rPr>
          <w:rFonts w:ascii="Calibri" w:hAnsi="Calibri"/>
          <w:sz w:val="30"/>
          <w:szCs w:val="30"/>
        </w:rPr>
      </w:pPr>
    </w:p>
    <w:p w14:paraId="4CA16E0D" w14:textId="77777777" w:rsidR="000D040F" w:rsidRDefault="00000000">
      <w:pPr>
        <w:rPr>
          <w:rFonts w:ascii="Calibri" w:hAnsi="Calibri"/>
          <w:sz w:val="30"/>
          <w:szCs w:val="30"/>
        </w:rPr>
      </w:pPr>
      <w:r>
        <w:rPr>
          <w:rFonts w:ascii="Calibri" w:hAnsi="Calibri"/>
          <w:noProof/>
          <w:sz w:val="30"/>
          <w:szCs w:val="30"/>
        </w:rPr>
        <w:drawing>
          <wp:anchor distT="0" distB="0" distL="0" distR="0" simplePos="0" relativeHeight="2" behindDoc="0" locked="0" layoutInCell="0" allowOverlap="1" wp14:anchorId="2955BF92" wp14:editId="59A3011B">
            <wp:simplePos x="0" y="0"/>
            <wp:positionH relativeFrom="column">
              <wp:align>center</wp:align>
            </wp:positionH>
            <wp:positionV relativeFrom="paragraph">
              <wp:posOffset>635</wp:posOffset>
            </wp:positionV>
            <wp:extent cx="3333115" cy="244538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333115" cy="2445385"/>
                    </a:xfrm>
                    <a:prstGeom prst="rect">
                      <a:avLst/>
                    </a:prstGeom>
                  </pic:spPr>
                </pic:pic>
              </a:graphicData>
            </a:graphic>
          </wp:anchor>
        </w:drawing>
      </w:r>
    </w:p>
    <w:p w14:paraId="6807C482" w14:textId="77777777" w:rsidR="000D040F" w:rsidRDefault="000D040F">
      <w:pPr>
        <w:pStyle w:val="yiv4067567034msonormal"/>
        <w:shd w:val="clear" w:color="auto" w:fill="FFFFFF"/>
        <w:spacing w:before="280" w:after="280"/>
        <w:rPr>
          <w:rFonts w:ascii="Arial" w:hAnsi="Arial" w:cs="Arial"/>
          <w:color w:val="4A4A4A"/>
          <w:sz w:val="25"/>
          <w:szCs w:val="25"/>
        </w:rPr>
      </w:pPr>
    </w:p>
    <w:p w14:paraId="0D0A9CA0" w14:textId="77777777" w:rsidR="000D040F" w:rsidRDefault="000D040F">
      <w:pPr>
        <w:pStyle w:val="yiv4067567034msonormal"/>
        <w:shd w:val="clear" w:color="auto" w:fill="FFFFFF"/>
        <w:spacing w:before="280" w:after="280"/>
        <w:rPr>
          <w:rFonts w:ascii="Arial" w:hAnsi="Arial" w:cs="Arial"/>
          <w:color w:val="4A4A4A"/>
          <w:sz w:val="25"/>
          <w:szCs w:val="25"/>
        </w:rPr>
      </w:pPr>
    </w:p>
    <w:p w14:paraId="6B276117" w14:textId="77777777" w:rsidR="000D040F" w:rsidRDefault="000D040F">
      <w:pPr>
        <w:pStyle w:val="yiv4067567034msonormal"/>
        <w:shd w:val="clear" w:color="auto" w:fill="FFFFFF"/>
        <w:spacing w:before="280" w:after="280"/>
        <w:rPr>
          <w:rFonts w:ascii="Arial" w:hAnsi="Arial" w:cs="Arial"/>
          <w:color w:val="4A4A4A"/>
          <w:sz w:val="25"/>
          <w:szCs w:val="25"/>
        </w:rPr>
      </w:pPr>
    </w:p>
    <w:p w14:paraId="60C4ADAF" w14:textId="77777777" w:rsidR="000D040F" w:rsidRDefault="000D040F">
      <w:pPr>
        <w:pStyle w:val="yiv4067567034msonormal"/>
        <w:shd w:val="clear" w:color="auto" w:fill="FFFFFF"/>
        <w:spacing w:before="109" w:after="109"/>
        <w:rPr>
          <w:rFonts w:ascii="Arial" w:hAnsi="Arial" w:cs="Arial"/>
          <w:color w:val="4A4A4A"/>
          <w:sz w:val="25"/>
          <w:szCs w:val="25"/>
        </w:rPr>
      </w:pPr>
    </w:p>
    <w:p w14:paraId="7447F600" w14:textId="77777777" w:rsidR="000D040F" w:rsidRDefault="000D040F">
      <w:pPr>
        <w:pStyle w:val="yiv4067567034msonormal"/>
        <w:shd w:val="clear" w:color="auto" w:fill="FFFFFF"/>
        <w:spacing w:before="109" w:after="109"/>
        <w:rPr>
          <w:rFonts w:ascii="Arial" w:hAnsi="Arial" w:cs="Arial"/>
          <w:color w:val="4A4A4A"/>
          <w:sz w:val="25"/>
          <w:szCs w:val="25"/>
        </w:rPr>
      </w:pPr>
    </w:p>
    <w:p w14:paraId="27CC87E9" w14:textId="77777777" w:rsidR="003702DB" w:rsidRDefault="003702DB">
      <w:pPr>
        <w:pStyle w:val="yiv4067567034msonormal"/>
        <w:shd w:val="clear" w:color="auto" w:fill="FFFFFF"/>
        <w:spacing w:before="109" w:after="109"/>
        <w:rPr>
          <w:rFonts w:ascii="Calibri" w:hAnsi="Calibri" w:cs="Arial"/>
          <w:color w:val="4A4A4A"/>
          <w:sz w:val="30"/>
          <w:szCs w:val="30"/>
        </w:rPr>
      </w:pPr>
    </w:p>
    <w:p w14:paraId="07B55FA1" w14:textId="79D97E3B" w:rsidR="000D040F" w:rsidRDefault="00000000">
      <w:pPr>
        <w:pStyle w:val="yiv4067567034msonormal"/>
        <w:shd w:val="clear" w:color="auto" w:fill="FFFFFF"/>
        <w:spacing w:before="109" w:after="109"/>
        <w:rPr>
          <w:rFonts w:ascii="Arial" w:hAnsi="Arial" w:cs="Arial"/>
          <w:color w:val="4A4A4A"/>
          <w:sz w:val="25"/>
          <w:szCs w:val="25"/>
        </w:rPr>
      </w:pPr>
      <w:r>
        <w:rPr>
          <w:rFonts w:ascii="Calibri" w:hAnsi="Calibri" w:cs="Arial"/>
          <w:color w:val="4A4A4A"/>
          <w:sz w:val="30"/>
          <w:szCs w:val="30"/>
        </w:rPr>
        <w:t>Leonard J. Brown, of Vacherie, LA, on Friday, August 21, 2009 at his residence departed this life. Son of Irvin J. Brown, Sr. and the late Ruth Noel Brown. Father of Kaneesha Brown. Grandfather of Aubrey. Brother of Gregory and Grayling R. Brown, Marsha Fleming, Jane Butler, the late Irvin J. Brown, Jr. and Lena Brown Dupard. Also survived by aunts, uncles, nieces, nephews, cousins, and friends. A native and resident of Vacherie, LA. Age 55 years.</w:t>
      </w:r>
      <w:r>
        <w:rPr>
          <w:rFonts w:ascii="Calibri" w:hAnsi="Calibri" w:cs="Arial"/>
          <w:color w:val="4A4A4A"/>
          <w:sz w:val="30"/>
          <w:szCs w:val="30"/>
        </w:rPr>
        <w:br/>
      </w:r>
      <w:r>
        <w:rPr>
          <w:rFonts w:ascii="Calibri" w:hAnsi="Calibri" w:cs="Arial"/>
          <w:color w:val="4A4A4A"/>
          <w:sz w:val="30"/>
          <w:szCs w:val="30"/>
        </w:rPr>
        <w:br/>
        <w:t>Relatives and friends of the family, also pastors, officers and members of the First Baptist Church, Highway B.C., Children of Israel B.C. and neighboring church are invited to attend the Funeral Services on Friday, August 28, 2009 at 11:00 a.m. from the First Baptist Church, 1244 Magnolia Heights, Vacherie, LA. Rev. Johnnie Magee, officiating. Interment Church Cemetery. Visitation at the Church after 9:00 a.m. on Friday,</w:t>
      </w:r>
      <w:r>
        <w:rPr>
          <w:rFonts w:ascii="Calibri" w:hAnsi="Calibri" w:cs="Arial"/>
          <w:color w:val="4A4A4A"/>
          <w:sz w:val="30"/>
          <w:szCs w:val="30"/>
        </w:rPr>
        <w:br/>
      </w:r>
      <w:r>
        <w:rPr>
          <w:rFonts w:ascii="Calibri" w:hAnsi="Calibri" w:cs="Arial"/>
          <w:color w:val="4A4A4A"/>
          <w:sz w:val="30"/>
          <w:szCs w:val="30"/>
        </w:rPr>
        <w:br/>
        <w:t>The Baloney Funeral Home, LLC, 399 Earl Baloney Dr., Garyville, LA; Information: (985) 535-2540 In Charge of Arrangements.</w:t>
      </w:r>
    </w:p>
    <w:p w14:paraId="54226041" w14:textId="77777777" w:rsidR="000D040F" w:rsidRDefault="000D040F">
      <w:pPr>
        <w:pStyle w:val="yiv4067567034msonormal"/>
        <w:shd w:val="clear" w:color="auto" w:fill="FFFFFF"/>
        <w:spacing w:before="109" w:after="109"/>
        <w:rPr>
          <w:rFonts w:ascii="Arial" w:hAnsi="Arial" w:cs="Arial"/>
          <w:color w:val="4A4A4A"/>
          <w:sz w:val="25"/>
          <w:szCs w:val="25"/>
        </w:rPr>
      </w:pPr>
    </w:p>
    <w:p w14:paraId="45D3835E" w14:textId="77777777" w:rsidR="000D040F" w:rsidRDefault="00000000">
      <w:pPr>
        <w:pStyle w:val="yiv4067567034msonormal"/>
        <w:shd w:val="clear" w:color="auto" w:fill="FFFFFF"/>
        <w:rPr>
          <w:rFonts w:ascii="Helvetica" w:hAnsi="Helvetica"/>
          <w:color w:val="1D2228"/>
          <w:sz w:val="20"/>
          <w:szCs w:val="20"/>
        </w:rPr>
      </w:pPr>
      <w:r>
        <w:rPr>
          <w:rFonts w:ascii="Calibri" w:hAnsi="Calibri" w:cs="Arial"/>
          <w:color w:val="4A4A4A"/>
          <w:sz w:val="30"/>
          <w:szCs w:val="30"/>
        </w:rPr>
        <w:t>Times-Picayune, The (New Orleans, LA) - Thursday, August 27, 2009</w:t>
      </w:r>
    </w:p>
    <w:p w14:paraId="5E637A40" w14:textId="77777777" w:rsidR="000D040F" w:rsidRDefault="00000000">
      <w:pPr>
        <w:pStyle w:val="yiv4067567034msonormal"/>
        <w:shd w:val="clear" w:color="auto" w:fill="FFFFFF"/>
        <w:rPr>
          <w:rFonts w:ascii="Helvetica" w:hAnsi="Helvetica"/>
          <w:color w:val="1D2228"/>
          <w:sz w:val="20"/>
          <w:szCs w:val="20"/>
        </w:rPr>
      </w:pPr>
      <w:r>
        <w:rPr>
          <w:rFonts w:ascii="Calibri" w:hAnsi="Calibri" w:cs="Arial"/>
          <w:color w:val="4A4A4A"/>
          <w:sz w:val="30"/>
          <w:szCs w:val="30"/>
        </w:rPr>
        <w:t>Contributed by Jane Edson</w:t>
      </w:r>
    </w:p>
    <w:sectPr w:rsidR="000D040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0F"/>
    <w:rsid w:val="000D040F"/>
    <w:rsid w:val="003702DB"/>
    <w:rsid w:val="004A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4984"/>
  <w15:docId w15:val="{494B33ED-92CF-4740-BDEC-186996CB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yiv4067567034msonormal">
    <w:name w:val="yiv4067567034msonormal"/>
    <w:basedOn w:val="Normal"/>
    <w:qFormat/>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5</cp:revision>
  <dcterms:created xsi:type="dcterms:W3CDTF">2023-05-07T16:40:00Z</dcterms:created>
  <dcterms:modified xsi:type="dcterms:W3CDTF">2023-09-13T13:14:00Z</dcterms:modified>
  <dc:language>en-US</dc:language>
</cp:coreProperties>
</file>