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973971" w:rsidP="00FA3FC8">
      <w:pPr>
        <w:spacing w:after="0" w:line="240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Madrina</w:t>
      </w:r>
      <w:proofErr w:type="spellEnd"/>
      <w:r>
        <w:rPr>
          <w:sz w:val="40"/>
          <w:szCs w:val="40"/>
        </w:rPr>
        <w:t xml:space="preserve"> Faye (Tyler) Jones</w:t>
      </w:r>
    </w:p>
    <w:p w:rsidR="00FA3FC8" w:rsidRPr="00FA3FC8" w:rsidRDefault="00973971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July 31, 1959 – December 13, 2019</w:t>
      </w:r>
    </w:p>
    <w:p w:rsidR="00FA3FC8" w:rsidRPr="00B7637C" w:rsidRDefault="00FA3FC8" w:rsidP="00FA3FC8">
      <w:pPr>
        <w:spacing w:after="0" w:line="240" w:lineRule="auto"/>
        <w:jc w:val="center"/>
        <w:rPr>
          <w:sz w:val="24"/>
          <w:szCs w:val="24"/>
        </w:rPr>
      </w:pPr>
    </w:p>
    <w:p w:rsidR="00FA3FC8" w:rsidRPr="00FA3FC8" w:rsidRDefault="00973971" w:rsidP="00FA3FC8">
      <w:pPr>
        <w:jc w:val="center"/>
      </w:pPr>
      <w:r>
        <w:rPr>
          <w:noProof/>
        </w:rPr>
        <w:drawing>
          <wp:inline distT="0" distB="0" distL="0" distR="0">
            <wp:extent cx="3409950" cy="2948453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esMadrinaFTylerThaddeu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372"/>
                    <a:stretch/>
                  </pic:blipFill>
                  <pic:spPr bwMode="auto">
                    <a:xfrm>
                      <a:off x="0" y="0"/>
                      <a:ext cx="3409950" cy="2948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3971" w:rsidRDefault="00973971" w:rsidP="00973971">
      <w:pPr>
        <w:pStyle w:val="yiv819865554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proofErr w:type="spellStart"/>
      <w:proofErr w:type="gramStart"/>
      <w:r w:rsidRPr="00973971">
        <w:rPr>
          <w:rFonts w:asciiTheme="minorHAnsi" w:hAnsiTheme="minorHAnsi" w:cstheme="minorHAnsi"/>
          <w:color w:val="4A4A4A"/>
          <w:sz w:val="30"/>
          <w:szCs w:val="30"/>
        </w:rPr>
        <w:t>Madrina</w:t>
      </w:r>
      <w:proofErr w:type="spellEnd"/>
      <w:r w:rsidRPr="00973971">
        <w:rPr>
          <w:rFonts w:asciiTheme="minorHAnsi" w:hAnsiTheme="minorHAnsi" w:cstheme="minorHAnsi"/>
          <w:color w:val="4A4A4A"/>
          <w:sz w:val="30"/>
          <w:szCs w:val="30"/>
        </w:rPr>
        <w:t xml:space="preserve"> Tyler "Drina" Jones, a native and resident of Lutcher.</w:t>
      </w:r>
      <w:proofErr w:type="gramEnd"/>
      <w:r w:rsidRPr="00973971">
        <w:rPr>
          <w:rFonts w:asciiTheme="minorHAnsi" w:hAnsiTheme="minorHAnsi" w:cstheme="minorHAnsi"/>
          <w:color w:val="4A4A4A"/>
          <w:sz w:val="30"/>
          <w:szCs w:val="30"/>
        </w:rPr>
        <w:t xml:space="preserve"> She passed away on Friday December 13, 2019 at 3:15 a.m. in Gramercy. She was 60 years old. </w:t>
      </w:r>
    </w:p>
    <w:p w:rsidR="00973971" w:rsidRDefault="00973971" w:rsidP="00973971">
      <w:pPr>
        <w:pStyle w:val="yiv819865554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proofErr w:type="gramStart"/>
      <w:r w:rsidRPr="00973971">
        <w:rPr>
          <w:rFonts w:asciiTheme="minorHAnsi" w:hAnsiTheme="minorHAnsi" w:cstheme="minorHAnsi"/>
          <w:color w:val="4A4A4A"/>
          <w:sz w:val="30"/>
          <w:szCs w:val="30"/>
        </w:rPr>
        <w:t>Visiting at New Zion Christian Center in Gramercy on Saturday December 21, 2019 from 1:00 p.m. until religious services at 2:00 p.m., conducted by Rev. Emil D. Mitchell.</w:t>
      </w:r>
      <w:proofErr w:type="gramEnd"/>
      <w:r w:rsidRPr="00973971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973971">
        <w:rPr>
          <w:rFonts w:asciiTheme="minorHAnsi" w:hAnsiTheme="minorHAnsi" w:cstheme="minorHAnsi"/>
          <w:color w:val="4A4A4A"/>
          <w:sz w:val="30"/>
          <w:szCs w:val="30"/>
        </w:rPr>
        <w:t>Interment in Golden Wreath Cemetery in Lutcher.</w:t>
      </w:r>
      <w:proofErr w:type="gramEnd"/>
      <w:r w:rsidRPr="00973971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</w:p>
    <w:p w:rsidR="00973971" w:rsidRDefault="00973971" w:rsidP="00973971">
      <w:pPr>
        <w:pStyle w:val="yiv819865554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proofErr w:type="gramStart"/>
      <w:r w:rsidRPr="00973971">
        <w:rPr>
          <w:rFonts w:asciiTheme="minorHAnsi" w:hAnsiTheme="minorHAnsi" w:cstheme="minorHAnsi"/>
          <w:color w:val="4A4A4A"/>
          <w:sz w:val="30"/>
          <w:szCs w:val="30"/>
        </w:rPr>
        <w:t xml:space="preserve">Survived by her husband </w:t>
      </w:r>
      <w:proofErr w:type="spellStart"/>
      <w:r w:rsidRPr="00973971">
        <w:rPr>
          <w:rFonts w:asciiTheme="minorHAnsi" w:hAnsiTheme="minorHAnsi" w:cstheme="minorHAnsi"/>
          <w:color w:val="4A4A4A"/>
          <w:sz w:val="30"/>
          <w:szCs w:val="30"/>
        </w:rPr>
        <w:t>Cadara</w:t>
      </w:r>
      <w:proofErr w:type="spellEnd"/>
      <w:r w:rsidRPr="00973971">
        <w:rPr>
          <w:rFonts w:asciiTheme="minorHAnsi" w:hAnsiTheme="minorHAnsi" w:cstheme="minorHAnsi"/>
          <w:color w:val="4A4A4A"/>
          <w:sz w:val="30"/>
          <w:szCs w:val="30"/>
        </w:rPr>
        <w:t xml:space="preserve"> Jones.</w:t>
      </w:r>
      <w:proofErr w:type="gramEnd"/>
      <w:r w:rsidRPr="00973971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973971">
        <w:rPr>
          <w:rFonts w:asciiTheme="minorHAnsi" w:hAnsiTheme="minorHAnsi" w:cstheme="minorHAnsi"/>
          <w:color w:val="4A4A4A"/>
          <w:sz w:val="30"/>
          <w:szCs w:val="30"/>
        </w:rPr>
        <w:t xml:space="preserve">A daughter </w:t>
      </w:r>
      <w:proofErr w:type="spellStart"/>
      <w:r w:rsidRPr="00973971">
        <w:rPr>
          <w:rFonts w:asciiTheme="minorHAnsi" w:hAnsiTheme="minorHAnsi" w:cstheme="minorHAnsi"/>
          <w:color w:val="4A4A4A"/>
          <w:sz w:val="30"/>
          <w:szCs w:val="30"/>
        </w:rPr>
        <w:t>Jarnice</w:t>
      </w:r>
      <w:proofErr w:type="spellEnd"/>
      <w:r w:rsidRPr="00973971">
        <w:rPr>
          <w:rFonts w:asciiTheme="minorHAnsi" w:hAnsiTheme="minorHAnsi" w:cstheme="minorHAnsi"/>
          <w:color w:val="4A4A4A"/>
          <w:sz w:val="30"/>
          <w:szCs w:val="30"/>
        </w:rPr>
        <w:t xml:space="preserve"> Jones Louis (Dexter).</w:t>
      </w:r>
      <w:proofErr w:type="gramEnd"/>
      <w:r w:rsidRPr="00973971">
        <w:rPr>
          <w:rFonts w:asciiTheme="minorHAnsi" w:hAnsiTheme="minorHAnsi" w:cstheme="minorHAnsi"/>
          <w:color w:val="4A4A4A"/>
          <w:sz w:val="30"/>
          <w:szCs w:val="30"/>
        </w:rPr>
        <w:t xml:space="preserve"> Sisters: Gloria Dean (Elliot) Knight and Nancy </w:t>
      </w:r>
      <w:proofErr w:type="spellStart"/>
      <w:r w:rsidRPr="00973971">
        <w:rPr>
          <w:rFonts w:asciiTheme="minorHAnsi" w:hAnsiTheme="minorHAnsi" w:cstheme="minorHAnsi"/>
          <w:color w:val="4A4A4A"/>
          <w:sz w:val="30"/>
          <w:szCs w:val="30"/>
        </w:rPr>
        <w:t>Duhone</w:t>
      </w:r>
      <w:proofErr w:type="spellEnd"/>
      <w:r w:rsidRPr="00973971">
        <w:rPr>
          <w:rFonts w:asciiTheme="minorHAnsi" w:hAnsiTheme="minorHAnsi" w:cstheme="minorHAnsi"/>
          <w:color w:val="4A4A4A"/>
          <w:sz w:val="30"/>
          <w:szCs w:val="30"/>
        </w:rPr>
        <w:t xml:space="preserve">. Brothers: Thaddeus Tyler and Osborne (Kathy) </w:t>
      </w:r>
      <w:proofErr w:type="spellStart"/>
      <w:r w:rsidRPr="00973971">
        <w:rPr>
          <w:rFonts w:asciiTheme="minorHAnsi" w:hAnsiTheme="minorHAnsi" w:cstheme="minorHAnsi"/>
          <w:color w:val="4A4A4A"/>
          <w:sz w:val="30"/>
          <w:szCs w:val="30"/>
        </w:rPr>
        <w:t>Kelson</w:t>
      </w:r>
      <w:proofErr w:type="spellEnd"/>
      <w:r w:rsidRPr="00973971">
        <w:rPr>
          <w:rFonts w:asciiTheme="minorHAnsi" w:hAnsiTheme="minorHAnsi" w:cstheme="minorHAnsi"/>
          <w:color w:val="4A4A4A"/>
          <w:sz w:val="30"/>
          <w:szCs w:val="30"/>
        </w:rPr>
        <w:t xml:space="preserve">, Sr. also numerous nieces, nephews, cousins, other relatives and friends. </w:t>
      </w:r>
      <w:proofErr w:type="gramStart"/>
      <w:r w:rsidRPr="00973971">
        <w:rPr>
          <w:rFonts w:asciiTheme="minorHAnsi" w:hAnsiTheme="minorHAnsi" w:cstheme="minorHAnsi"/>
          <w:color w:val="4A4A4A"/>
          <w:sz w:val="30"/>
          <w:szCs w:val="30"/>
        </w:rPr>
        <w:t>Preceded</w:t>
      </w:r>
      <w:proofErr w:type="gramEnd"/>
      <w:r w:rsidRPr="00973971">
        <w:rPr>
          <w:rFonts w:asciiTheme="minorHAnsi" w:hAnsiTheme="minorHAnsi" w:cstheme="minorHAnsi"/>
          <w:color w:val="4A4A4A"/>
          <w:sz w:val="30"/>
          <w:szCs w:val="30"/>
        </w:rPr>
        <w:t xml:space="preserve"> in death by her parents: Alvin Tyler and Dorothy Warren Tyler. </w:t>
      </w:r>
    </w:p>
    <w:p w:rsidR="00973971" w:rsidRDefault="00973971" w:rsidP="00973971">
      <w:pPr>
        <w:pStyle w:val="yiv819865554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proofErr w:type="gramStart"/>
      <w:r w:rsidRPr="00973971">
        <w:rPr>
          <w:rFonts w:asciiTheme="minorHAnsi" w:hAnsiTheme="minorHAnsi" w:cstheme="minorHAnsi"/>
          <w:color w:val="4A4A4A"/>
          <w:sz w:val="30"/>
          <w:szCs w:val="30"/>
        </w:rPr>
        <w:t>BRAZIER-WATSON FUNERAL HOME IN CHARGE OF ARRANGEMENT.</w:t>
      </w:r>
      <w:proofErr w:type="gramEnd"/>
      <w:r w:rsidRPr="00973971">
        <w:rPr>
          <w:rFonts w:asciiTheme="minorHAnsi" w:hAnsiTheme="minorHAnsi" w:cstheme="minorHAnsi"/>
          <w:color w:val="4A4A4A"/>
          <w:sz w:val="30"/>
          <w:szCs w:val="30"/>
        </w:rPr>
        <w:t xml:space="preserve"> Visit us at www.brazierwatson.com to sign our guest book.</w:t>
      </w:r>
    </w:p>
    <w:p w:rsidR="00973971" w:rsidRPr="00973971" w:rsidRDefault="00973971" w:rsidP="00973971">
      <w:pPr>
        <w:pStyle w:val="yiv819865554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</w:p>
    <w:p w:rsidR="00973971" w:rsidRDefault="00973971" w:rsidP="00973971">
      <w:pPr>
        <w:pStyle w:val="yiv819865554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973971">
        <w:rPr>
          <w:rFonts w:asciiTheme="minorHAnsi" w:hAnsiTheme="minorHAnsi" w:cstheme="minorHAnsi"/>
          <w:color w:val="4A4A4A"/>
          <w:sz w:val="30"/>
          <w:szCs w:val="30"/>
        </w:rPr>
        <w:t xml:space="preserve">Advocate, </w:t>
      </w:r>
      <w:proofErr w:type="gramStart"/>
      <w:r w:rsidRPr="00973971">
        <w:rPr>
          <w:rFonts w:asciiTheme="minorHAnsi" w:hAnsiTheme="minorHAnsi" w:cstheme="minorHAnsi"/>
          <w:color w:val="4A4A4A"/>
          <w:sz w:val="30"/>
          <w:szCs w:val="30"/>
        </w:rPr>
        <w:t>The</w:t>
      </w:r>
      <w:proofErr w:type="gramEnd"/>
      <w:r w:rsidRPr="00973971">
        <w:rPr>
          <w:rFonts w:asciiTheme="minorHAnsi" w:hAnsiTheme="minorHAnsi" w:cstheme="minorHAnsi"/>
          <w:color w:val="4A4A4A"/>
          <w:sz w:val="30"/>
          <w:szCs w:val="30"/>
        </w:rPr>
        <w:t xml:space="preserve"> (Baton Rouge, LA)</w:t>
      </w:r>
    </w:p>
    <w:p w:rsidR="00973971" w:rsidRPr="00973971" w:rsidRDefault="00973971" w:rsidP="00973971">
      <w:pPr>
        <w:pStyle w:val="yiv819865554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973971">
        <w:rPr>
          <w:rFonts w:asciiTheme="minorHAnsi" w:hAnsiTheme="minorHAnsi" w:cstheme="minorHAnsi"/>
          <w:color w:val="4A4A4A"/>
          <w:sz w:val="30"/>
          <w:szCs w:val="30"/>
        </w:rPr>
        <w:t>Thursday, December 19, 2019</w:t>
      </w:r>
    </w:p>
    <w:p w:rsidR="00FA3FC8" w:rsidRDefault="00FA3FC8" w:rsidP="00973971">
      <w:pPr>
        <w:pStyle w:val="yiv5685427077msonormal"/>
        <w:shd w:val="clear" w:color="auto" w:fill="FFFFFF"/>
      </w:pPr>
    </w:p>
    <w:sectPr w:rsidR="00FA3FC8" w:rsidSect="0097397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40745F"/>
    <w:rsid w:val="007418EE"/>
    <w:rsid w:val="00894B36"/>
    <w:rsid w:val="00973971"/>
    <w:rsid w:val="00B7637C"/>
    <w:rsid w:val="00D65DC6"/>
    <w:rsid w:val="00DC5D8D"/>
    <w:rsid w:val="00F55D2B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98655545msonormal">
    <w:name w:val="yiv8198655545msonormal"/>
    <w:basedOn w:val="Normal"/>
    <w:rsid w:val="009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98655545msonormal">
    <w:name w:val="yiv8198655545msonormal"/>
    <w:basedOn w:val="Normal"/>
    <w:rsid w:val="009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2022-07-01T11:51:00Z</dcterms:created>
  <dcterms:modified xsi:type="dcterms:W3CDTF">2022-07-01T11:51:00Z</dcterms:modified>
</cp:coreProperties>
</file>