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973971" w:rsidP="00FA3FC8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Madrina</w:t>
      </w:r>
      <w:proofErr w:type="spellEnd"/>
      <w:r>
        <w:rPr>
          <w:sz w:val="40"/>
          <w:szCs w:val="40"/>
        </w:rPr>
        <w:t xml:space="preserve"> Faye (Tyler) Jones</w:t>
      </w:r>
    </w:p>
    <w:p w:rsidR="00FA3FC8" w:rsidRPr="00FA3FC8" w:rsidRDefault="00973971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31, 1959 – December 13, 2019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973971" w:rsidP="00FA3FC8">
      <w:pPr>
        <w:jc w:val="center"/>
      </w:pPr>
      <w:r>
        <w:rPr>
          <w:noProof/>
        </w:rPr>
        <w:drawing>
          <wp:inline distT="0" distB="0" distL="0" distR="0">
            <wp:extent cx="3409950" cy="294845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MadrinaFTylerThaddeu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72"/>
                    <a:stretch/>
                  </pic:blipFill>
                  <pic:spPr bwMode="auto">
                    <a:xfrm>
                      <a:off x="0" y="0"/>
                      <a:ext cx="3409950" cy="2948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spellStart"/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Madrina</w:t>
      </w:r>
      <w:proofErr w:type="spell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Tyler "Drina" Jones, a native and resident of Lutcher.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She passed away on Friday December 13, 2019 at 3:15 a.m. in Gramercy. She was 60 years old. </w:t>
      </w:r>
    </w:p>
    <w:p w:rsid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Visiting at New Zion Christian Center in Gramercy on Saturday December 21, 2019 from 1:00 p.m. until religious services at 2:00 p.m., conducted by Rev. Emil D. Mitchell.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Interment in Golden Wreath Cemetery in Lutcher.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</w:p>
    <w:p w:rsid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Survived by her husband </w:t>
      </w:r>
      <w:proofErr w:type="spell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Cadara</w:t>
      </w:r>
      <w:proofErr w:type="spell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Jones.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A daughter </w:t>
      </w:r>
      <w:proofErr w:type="spell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Jarnice</w:t>
      </w:r>
      <w:proofErr w:type="spell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Jones Louis (Dexter).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Sisters: Gloria Dean (Elliot) Knight and Nancy </w:t>
      </w:r>
      <w:proofErr w:type="spell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Duhone</w:t>
      </w:r>
      <w:proofErr w:type="spell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. Brothers: Thaddeus Tyler and Osborne (Kathy) </w:t>
      </w:r>
      <w:proofErr w:type="spell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Kelson</w:t>
      </w:r>
      <w:proofErr w:type="spell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, Sr. also numerous nieces, nephews, cousins, other relatives and friends.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Preceded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in death by her parents: Alvin Tyler and Dorothy Warren Tyler. </w:t>
      </w:r>
    </w:p>
    <w:p w:rsid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BRAZIER-WATSON FUNERAL HOME IN CHARGE OF ARRANGEMENT.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Visit us at www.brazierwatson.com to sign our guest book.</w:t>
      </w:r>
    </w:p>
    <w:p w:rsidR="00973971" w:rsidRP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Advocate, </w:t>
      </w:r>
      <w:proofErr w:type="gramStart"/>
      <w:r w:rsidRPr="00973971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973971">
        <w:rPr>
          <w:rFonts w:asciiTheme="minorHAnsi" w:hAnsiTheme="minorHAnsi" w:cstheme="minorHAnsi"/>
          <w:color w:val="4A4A4A"/>
          <w:sz w:val="30"/>
          <w:szCs w:val="30"/>
        </w:rPr>
        <w:t xml:space="preserve"> (Baton Rouge, LA)</w:t>
      </w:r>
    </w:p>
    <w:p w:rsidR="00973971" w:rsidRPr="00973971" w:rsidRDefault="00973971" w:rsidP="00973971">
      <w:pPr>
        <w:pStyle w:val="yiv819865554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973971">
        <w:rPr>
          <w:rFonts w:asciiTheme="minorHAnsi" w:hAnsiTheme="minorHAnsi" w:cstheme="minorHAnsi"/>
          <w:color w:val="4A4A4A"/>
          <w:sz w:val="30"/>
          <w:szCs w:val="30"/>
        </w:rPr>
        <w:t>Thursday, December 19, 2019</w:t>
      </w:r>
    </w:p>
    <w:p w:rsidR="00FA3FC8" w:rsidRDefault="00FA3FC8" w:rsidP="00973971">
      <w:pPr>
        <w:pStyle w:val="yiv5685427077msonormal"/>
        <w:shd w:val="clear" w:color="auto" w:fill="FFFFFF"/>
      </w:pPr>
    </w:p>
    <w:sectPr w:rsidR="00FA3FC8" w:rsidSect="009739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40745F"/>
    <w:rsid w:val="007418EE"/>
    <w:rsid w:val="00894B36"/>
    <w:rsid w:val="00973971"/>
    <w:rsid w:val="00B7637C"/>
    <w:rsid w:val="00D65DC6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2022-07-01T11:51:00Z</dcterms:created>
  <dcterms:modified xsi:type="dcterms:W3CDTF">2022-07-01T11:51:00Z</dcterms:modified>
</cp:coreProperties>
</file>