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E5FF" w14:textId="04A45F69" w:rsidR="000F6796" w:rsidRPr="000F6796" w:rsidRDefault="005070BF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Jerry D. Joiner</w:t>
      </w:r>
    </w:p>
    <w:p w14:paraId="0BDFBF18" w14:textId="590072B2" w:rsidR="000F6796" w:rsidRPr="000F6796" w:rsidRDefault="005070BF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26, 1947 – July 3, 2014</w:t>
      </w:r>
    </w:p>
    <w:p w14:paraId="5D571596" w14:textId="77777777" w:rsidR="000F6796" w:rsidRDefault="000F6796" w:rsidP="000F6796">
      <w:pPr>
        <w:spacing w:after="0" w:line="240" w:lineRule="auto"/>
        <w:jc w:val="center"/>
        <w:rPr>
          <w:sz w:val="30"/>
          <w:szCs w:val="30"/>
        </w:rPr>
      </w:pPr>
    </w:p>
    <w:p w14:paraId="1E516012" w14:textId="58DB3587" w:rsidR="000F6796" w:rsidRDefault="005070BF" w:rsidP="000F6796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92B2A6B" wp14:editId="1BCBFA96">
            <wp:extent cx="4895850" cy="2050399"/>
            <wp:effectExtent l="0" t="0" r="0" b="7620"/>
            <wp:docPr id="1530089754" name="Picture 5" descr="A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89754" name="Picture 5" descr="A sto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63" cy="20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0D36" w14:textId="77777777" w:rsidR="000F6796" w:rsidRPr="006D1C32" w:rsidRDefault="000F6796" w:rsidP="006D1C32">
      <w:pPr>
        <w:rPr>
          <w:sz w:val="30"/>
          <w:szCs w:val="30"/>
        </w:rPr>
      </w:pPr>
    </w:p>
    <w:p w14:paraId="2403EBBC" w14:textId="3962B15C" w:rsidR="005070BF" w:rsidRDefault="005070BF" w:rsidP="005070B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5070BF">
        <w:rPr>
          <w:color w:val="000000"/>
          <w:sz w:val="30"/>
          <w:szCs w:val="30"/>
        </w:rPr>
        <w:t xml:space="preserve">Jerry D. Joiner, a native of New Orleans and a long-time resident of Vacherie, LA, passed away on Thursday, July 3, 2014, at the age of 66. Jerry was a retired employee of Shamrock Construction. Son of the late Rosalie K. Joseph. He is survived by Chandra, Justice and </w:t>
      </w:r>
      <w:proofErr w:type="spellStart"/>
      <w:r w:rsidRPr="005070BF">
        <w:rPr>
          <w:color w:val="000000"/>
          <w:sz w:val="30"/>
          <w:szCs w:val="30"/>
        </w:rPr>
        <w:t>Robovin</w:t>
      </w:r>
      <w:proofErr w:type="spellEnd"/>
      <w:r w:rsidRPr="005070BF">
        <w:rPr>
          <w:color w:val="000000"/>
          <w:sz w:val="30"/>
          <w:szCs w:val="30"/>
        </w:rPr>
        <w:t xml:space="preserve"> Hunt and Gary Hilton of New Orleans, LA; Nephew of Mary Lubertha Allen of Wallace, LA, Louis Keller of Shreveport, LA, Elix Keller Sr. and </w:t>
      </w:r>
      <w:proofErr w:type="spellStart"/>
      <w:r w:rsidRPr="005070BF">
        <w:rPr>
          <w:color w:val="000000"/>
          <w:sz w:val="30"/>
          <w:szCs w:val="30"/>
        </w:rPr>
        <w:t>Gufielle</w:t>
      </w:r>
      <w:proofErr w:type="spellEnd"/>
      <w:r w:rsidRPr="005070BF">
        <w:rPr>
          <w:color w:val="000000"/>
          <w:sz w:val="30"/>
          <w:szCs w:val="30"/>
        </w:rPr>
        <w:t xml:space="preserve"> Keller of Vacherie, LA; Special cousin, Robert Harry of Vacherie, LA; Godfather of Regan Kelle, Sr. of Vacherie, Noel Allen of Gretna and Keisha Powell of New Orleans, LA. Also survived by a host of other relatives and friends. </w:t>
      </w:r>
    </w:p>
    <w:p w14:paraId="1EAE9BC4" w14:textId="77777777" w:rsidR="005070BF" w:rsidRDefault="005070BF" w:rsidP="005070B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5070BF">
        <w:rPr>
          <w:color w:val="000000"/>
          <w:sz w:val="30"/>
          <w:szCs w:val="30"/>
        </w:rPr>
        <w:t xml:space="preserve">Relatives and friends of family are invited to attend the Funeral Service at Rhodes Chapel, 3933 Washington Ave., on Saturday, July 19, 2014, at 1:30 pm. Visitation will begin at 12:30 pm; Elder Eddie E. Narcisse of Greater Deliverance Full Gospel Ministries of Vacherie, LA, officiating. Interment: Private. Arrangements by Rhodes, 3933 Washington Ave. </w:t>
      </w:r>
    </w:p>
    <w:p w14:paraId="5EBE8991" w14:textId="77777777" w:rsidR="005070BF" w:rsidRDefault="005070BF" w:rsidP="005070BF">
      <w:pPr>
        <w:spacing w:after="0" w:line="240" w:lineRule="auto"/>
        <w:rPr>
          <w:color w:val="000000"/>
          <w:sz w:val="30"/>
          <w:szCs w:val="30"/>
        </w:rPr>
      </w:pPr>
    </w:p>
    <w:p w14:paraId="2D520C9E" w14:textId="74B2E25B" w:rsidR="000F6796" w:rsidRPr="005070BF" w:rsidRDefault="005070BF" w:rsidP="005070BF">
      <w:pPr>
        <w:spacing w:after="0" w:line="240" w:lineRule="auto"/>
        <w:rPr>
          <w:sz w:val="30"/>
          <w:szCs w:val="30"/>
        </w:rPr>
      </w:pPr>
      <w:r w:rsidRPr="005070BF">
        <w:rPr>
          <w:color w:val="000000"/>
          <w:sz w:val="30"/>
          <w:szCs w:val="30"/>
        </w:rPr>
        <w:t>The New Orleans Advocate (LA)</w:t>
      </w:r>
      <w:r w:rsidRPr="005070BF">
        <w:rPr>
          <w:color w:val="000000"/>
          <w:sz w:val="30"/>
          <w:szCs w:val="30"/>
        </w:rPr>
        <w:t xml:space="preserve">; </w:t>
      </w:r>
      <w:r w:rsidRPr="005070BF">
        <w:rPr>
          <w:color w:val="000000"/>
          <w:sz w:val="30"/>
          <w:szCs w:val="30"/>
        </w:rPr>
        <w:t>Jul. 15 to Jul. 19, 2014</w:t>
      </w:r>
    </w:p>
    <w:sectPr w:rsidR="000F6796" w:rsidRPr="005070BF" w:rsidSect="00CE3F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6"/>
    <w:rsid w:val="000F6796"/>
    <w:rsid w:val="00332F62"/>
    <w:rsid w:val="00451573"/>
    <w:rsid w:val="005070BF"/>
    <w:rsid w:val="006D1C32"/>
    <w:rsid w:val="009D6097"/>
    <w:rsid w:val="00CE3F40"/>
    <w:rsid w:val="00E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5DB4"/>
  <w15:chartTrackingRefBased/>
  <w15:docId w15:val="{CC43F231-A8B6-4910-A19A-702193E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6D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2024-01-08T23:52:00Z</dcterms:created>
  <dcterms:modified xsi:type="dcterms:W3CDTF">2024-01-08T23:52:00Z</dcterms:modified>
</cp:coreProperties>
</file>