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50B37" w14:textId="77777777" w:rsidR="001D4DD3" w:rsidRPr="001D4DD3" w:rsidRDefault="001D4DD3" w:rsidP="001D4DD3">
      <w:pPr>
        <w:spacing w:after="0" w:line="276" w:lineRule="auto"/>
        <w:jc w:val="center"/>
        <w:rPr>
          <w:rFonts w:ascii="Calibri" w:hAnsi="Calibri" w:cs="Calibri"/>
          <w:sz w:val="40"/>
          <w:szCs w:val="40"/>
        </w:rPr>
      </w:pPr>
      <w:r w:rsidRPr="001D4DD3">
        <w:rPr>
          <w:rFonts w:ascii="Calibri" w:hAnsi="Calibri" w:cs="Calibri"/>
          <w:sz w:val="40"/>
          <w:szCs w:val="40"/>
        </w:rPr>
        <w:t>Jermaine Antonio Jones</w:t>
      </w:r>
    </w:p>
    <w:p w14:paraId="3F5BF57A" w14:textId="758D58FC" w:rsidR="001D4DD3" w:rsidRPr="001D4DD3" w:rsidRDefault="001D4DD3" w:rsidP="001D4DD3">
      <w:pPr>
        <w:spacing w:after="0" w:line="276" w:lineRule="auto"/>
        <w:jc w:val="center"/>
        <w:rPr>
          <w:rFonts w:ascii="Calibri" w:hAnsi="Calibri" w:cs="Calibri"/>
          <w:sz w:val="40"/>
          <w:szCs w:val="40"/>
        </w:rPr>
      </w:pPr>
      <w:r w:rsidRPr="001D4DD3">
        <w:rPr>
          <w:rFonts w:ascii="Calibri" w:hAnsi="Calibri" w:cs="Calibri"/>
          <w:sz w:val="40"/>
          <w:szCs w:val="40"/>
        </w:rPr>
        <w:t>December 16, 1977 - October 17, 2021</w:t>
      </w:r>
    </w:p>
    <w:p w14:paraId="0A3CFA08" w14:textId="77777777" w:rsidR="003F7962" w:rsidRPr="003F7962" w:rsidRDefault="003F7962" w:rsidP="001D4DD3">
      <w:pPr>
        <w:spacing w:after="0" w:line="276" w:lineRule="auto"/>
        <w:rPr>
          <w:rFonts w:ascii="Calibri" w:hAnsi="Calibri" w:cs="Calibri"/>
          <w:sz w:val="30"/>
          <w:szCs w:val="30"/>
        </w:rPr>
      </w:pPr>
    </w:p>
    <w:p w14:paraId="258EF556" w14:textId="77777777" w:rsidR="004466C2" w:rsidRDefault="004466C2" w:rsidP="001D4DD3">
      <w:pPr>
        <w:spacing w:after="0" w:line="276" w:lineRule="auto"/>
        <w:rPr>
          <w:rFonts w:ascii="Calibri" w:hAnsi="Calibri" w:cs="Calibri"/>
          <w:sz w:val="30"/>
          <w:szCs w:val="30"/>
        </w:rPr>
      </w:pPr>
    </w:p>
    <w:p w14:paraId="1D70BB5F" w14:textId="77777777" w:rsidR="001D4DD3" w:rsidRDefault="001D4DD3" w:rsidP="001D4DD3">
      <w:pPr>
        <w:spacing w:after="0" w:line="276" w:lineRule="auto"/>
        <w:rPr>
          <w:rFonts w:ascii="Calibri" w:hAnsi="Calibri" w:cs="Calibri"/>
          <w:sz w:val="30"/>
          <w:szCs w:val="30"/>
        </w:rPr>
      </w:pPr>
      <w:r>
        <w:rPr>
          <w:rFonts w:ascii="Calibri" w:hAnsi="Calibri" w:cs="Calibri"/>
          <w:sz w:val="30"/>
          <w:szCs w:val="30"/>
        </w:rPr>
        <w:t xml:space="preserve">   </w:t>
      </w:r>
      <w:r w:rsidRPr="001D4DD3">
        <w:rPr>
          <w:rFonts w:ascii="Calibri" w:hAnsi="Calibri" w:cs="Calibri"/>
          <w:sz w:val="30"/>
          <w:szCs w:val="30"/>
        </w:rPr>
        <w:t xml:space="preserve">On October 17, 2021, Jermaine answered the call of eternal life. Our beloved one went to be with the Lord. He was affectionately known as a husband, father, son, nephew, cousin and friend. </w:t>
      </w:r>
    </w:p>
    <w:p w14:paraId="07CD7A82" w14:textId="7FA4251A" w:rsidR="00B10D5D" w:rsidRDefault="001D4DD3" w:rsidP="001D4DD3">
      <w:pPr>
        <w:spacing w:after="0" w:line="276" w:lineRule="auto"/>
        <w:rPr>
          <w:rFonts w:ascii="Calibri" w:hAnsi="Calibri" w:cs="Calibri"/>
          <w:sz w:val="30"/>
          <w:szCs w:val="30"/>
        </w:rPr>
      </w:pPr>
      <w:r>
        <w:rPr>
          <w:rFonts w:ascii="Calibri" w:hAnsi="Calibri" w:cs="Calibri"/>
          <w:sz w:val="30"/>
          <w:szCs w:val="30"/>
        </w:rPr>
        <w:t xml:space="preserve">   </w:t>
      </w:r>
      <w:r w:rsidRPr="001D4DD3">
        <w:rPr>
          <w:rFonts w:ascii="Calibri" w:hAnsi="Calibri" w:cs="Calibri"/>
          <w:sz w:val="30"/>
          <w:szCs w:val="30"/>
        </w:rPr>
        <w:t>Jermaine was born on December 16,1977 to Denise Jones Garnett and Jerry Ray Chapman.</w:t>
      </w:r>
      <w:r>
        <w:rPr>
          <w:rFonts w:ascii="Calibri" w:hAnsi="Calibri" w:cs="Calibri"/>
          <w:sz w:val="30"/>
          <w:szCs w:val="30"/>
        </w:rPr>
        <w:t xml:space="preserve">  </w:t>
      </w:r>
      <w:r w:rsidRPr="001D4DD3">
        <w:rPr>
          <w:rFonts w:ascii="Calibri" w:hAnsi="Calibri" w:cs="Calibri"/>
          <w:sz w:val="30"/>
          <w:szCs w:val="30"/>
        </w:rPr>
        <w:t xml:space="preserve">He was also reared by his grandparents, Maxine and Louis Jones Jr. He was united in holy matrimony </w:t>
      </w:r>
      <w:proofErr w:type="gramStart"/>
      <w:r w:rsidRPr="001D4DD3">
        <w:rPr>
          <w:rFonts w:ascii="Calibri" w:hAnsi="Calibri" w:cs="Calibri"/>
          <w:sz w:val="30"/>
          <w:szCs w:val="30"/>
        </w:rPr>
        <w:t>to</w:t>
      </w:r>
      <w:proofErr w:type="gramEnd"/>
      <w:r w:rsidRPr="001D4DD3">
        <w:rPr>
          <w:rFonts w:ascii="Calibri" w:hAnsi="Calibri" w:cs="Calibri"/>
          <w:sz w:val="30"/>
          <w:szCs w:val="30"/>
        </w:rPr>
        <w:t xml:space="preserve"> Latoya Andrea Lewis on November 1, </w:t>
      </w:r>
      <w:proofErr w:type="gramStart"/>
      <w:r w:rsidRPr="001D4DD3">
        <w:rPr>
          <w:rFonts w:ascii="Calibri" w:hAnsi="Calibri" w:cs="Calibri"/>
          <w:sz w:val="30"/>
          <w:szCs w:val="30"/>
        </w:rPr>
        <w:t>2014</w:t>
      </w:r>
      <w:proofErr w:type="gramEnd"/>
      <w:r w:rsidRPr="001D4DD3">
        <w:rPr>
          <w:rFonts w:ascii="Calibri" w:hAnsi="Calibri" w:cs="Calibri"/>
          <w:sz w:val="30"/>
          <w:szCs w:val="30"/>
        </w:rPr>
        <w:t xml:space="preserve"> and to this union</w:t>
      </w:r>
      <w:r>
        <w:rPr>
          <w:rFonts w:ascii="Calibri" w:hAnsi="Calibri" w:cs="Calibri"/>
          <w:sz w:val="30"/>
          <w:szCs w:val="30"/>
        </w:rPr>
        <w:t xml:space="preserve"> </w:t>
      </w:r>
      <w:r w:rsidRPr="001D4DD3">
        <w:rPr>
          <w:rFonts w:ascii="Calibri" w:hAnsi="Calibri" w:cs="Calibri"/>
          <w:sz w:val="30"/>
          <w:szCs w:val="30"/>
        </w:rPr>
        <w:t>two children were born. He also had three children prior to his marriage.</w:t>
      </w:r>
      <w:r w:rsidRPr="001D4DD3">
        <w:rPr>
          <w:rFonts w:ascii="Calibri" w:hAnsi="Calibri" w:cs="Calibri"/>
          <w:sz w:val="30"/>
          <w:szCs w:val="30"/>
        </w:rPr>
        <w:br/>
      </w:r>
      <w:r>
        <w:rPr>
          <w:rFonts w:ascii="Calibri" w:hAnsi="Calibri" w:cs="Calibri"/>
          <w:sz w:val="30"/>
          <w:szCs w:val="30"/>
        </w:rPr>
        <w:t xml:space="preserve">   </w:t>
      </w:r>
      <w:r w:rsidRPr="001D4DD3">
        <w:rPr>
          <w:rFonts w:ascii="Calibri" w:hAnsi="Calibri" w:cs="Calibri"/>
          <w:sz w:val="30"/>
          <w:szCs w:val="30"/>
        </w:rPr>
        <w:t>Jermaine accepted Christ as his Savior and was baptized at Hopeful Baptist Church by Pastor Myron Jones at an early age. Thanks to a devoted friend Mr. Lionel, at the time of death, he was attending Mt. Olive Baptist Church under the leadership of Pastor Chris Ester. Jermaine’s favorite hymn was “Whom He Call” and his favorite bible verse was Romans 8:30:31. He worked in various fields and was a skilled baker, mechanic, and excellent cook. He was a tank cleaner from 2011 to 2012. His last position was with the John Folse Company from 2016 to 2021. Jermaine graduated from St. James High in 1996. He was loved by his community, family, and friends.</w:t>
      </w:r>
      <w:r w:rsidRPr="001D4DD3">
        <w:rPr>
          <w:rFonts w:ascii="Calibri" w:hAnsi="Calibri" w:cs="Calibri"/>
          <w:sz w:val="30"/>
          <w:szCs w:val="30"/>
        </w:rPr>
        <w:br/>
      </w:r>
      <w:r>
        <w:rPr>
          <w:rFonts w:ascii="Calibri" w:hAnsi="Calibri" w:cs="Calibri"/>
          <w:sz w:val="30"/>
          <w:szCs w:val="30"/>
        </w:rPr>
        <w:t xml:space="preserve">   </w:t>
      </w:r>
      <w:r w:rsidRPr="001D4DD3">
        <w:rPr>
          <w:rFonts w:ascii="Calibri" w:hAnsi="Calibri" w:cs="Calibri"/>
          <w:sz w:val="30"/>
          <w:szCs w:val="30"/>
        </w:rPr>
        <w:t>He leaves to cherish his precious memories three sons and two daughters: Asha Lavigne of St. Gabriel, LA; Jermaine Antonio Jones Jr. of Baton Rouge, LA; Marissa of Philadelphia; Xavier Jones and Jeremiah Jones of Donald</w:t>
      </w:r>
      <w:r>
        <w:rPr>
          <w:rFonts w:ascii="Calibri" w:hAnsi="Calibri" w:cs="Calibri"/>
          <w:sz w:val="30"/>
          <w:szCs w:val="30"/>
        </w:rPr>
        <w:t>-</w:t>
      </w:r>
      <w:proofErr w:type="spellStart"/>
      <w:r w:rsidRPr="001D4DD3">
        <w:rPr>
          <w:rFonts w:ascii="Calibri" w:hAnsi="Calibri" w:cs="Calibri"/>
          <w:sz w:val="30"/>
          <w:szCs w:val="30"/>
        </w:rPr>
        <w:t>sonville</w:t>
      </w:r>
      <w:proofErr w:type="spellEnd"/>
      <w:r w:rsidRPr="001D4DD3">
        <w:rPr>
          <w:rFonts w:ascii="Calibri" w:hAnsi="Calibri" w:cs="Calibri"/>
          <w:sz w:val="30"/>
          <w:szCs w:val="30"/>
        </w:rPr>
        <w:t xml:space="preserve">, LA; wife, Latoya Lewis Jones of Donaldsonville; mother, Denise (Charlie) Garnett and father, Jerry Ray Chapman; Mother-in-Law, Barbie Lewis; brother, Grady Miles Jr.; (brother/uncle) Terrence “Boosie” Jones; brother, Jason Schonberg; sister, Shantell Chapman; sister, </w:t>
      </w:r>
      <w:proofErr w:type="spellStart"/>
      <w:r w:rsidRPr="001D4DD3">
        <w:rPr>
          <w:rFonts w:ascii="Calibri" w:hAnsi="Calibri" w:cs="Calibri"/>
          <w:sz w:val="30"/>
          <w:szCs w:val="30"/>
        </w:rPr>
        <w:t>Jerrinisha</w:t>
      </w:r>
      <w:proofErr w:type="spellEnd"/>
      <w:r w:rsidRPr="001D4DD3">
        <w:rPr>
          <w:rFonts w:ascii="Calibri" w:hAnsi="Calibri" w:cs="Calibri"/>
          <w:sz w:val="30"/>
          <w:szCs w:val="30"/>
        </w:rPr>
        <w:t xml:space="preserve"> Cannon. Devoted friends: Shannon (Big Marty) Martin, Anthony (BB) Henderson, and Frederick (Fre Lo) Villavaso Sr. and Mr. Lionel Curtis Ray Henry; and a host of aunts, uncles, family and friends, </w:t>
      </w:r>
      <w:proofErr w:type="gramStart"/>
      <w:r w:rsidRPr="001D4DD3">
        <w:rPr>
          <w:rFonts w:ascii="Calibri" w:hAnsi="Calibri" w:cs="Calibri"/>
          <w:sz w:val="30"/>
          <w:szCs w:val="30"/>
        </w:rPr>
        <w:t>Lionel ”Pops</w:t>
      </w:r>
      <w:proofErr w:type="gramEnd"/>
      <w:r w:rsidRPr="001D4DD3">
        <w:rPr>
          <w:rFonts w:ascii="Calibri" w:hAnsi="Calibri" w:cs="Calibri"/>
          <w:sz w:val="30"/>
          <w:szCs w:val="30"/>
        </w:rPr>
        <w:t>” Batiste.</w:t>
      </w:r>
      <w:r w:rsidRPr="001D4DD3">
        <w:rPr>
          <w:rFonts w:ascii="Calibri" w:hAnsi="Calibri" w:cs="Calibri"/>
          <w:sz w:val="30"/>
          <w:szCs w:val="30"/>
        </w:rPr>
        <w:br/>
      </w:r>
      <w:r>
        <w:rPr>
          <w:rFonts w:ascii="Calibri" w:hAnsi="Calibri" w:cs="Calibri"/>
          <w:sz w:val="30"/>
          <w:szCs w:val="30"/>
        </w:rPr>
        <w:t xml:space="preserve">   </w:t>
      </w:r>
      <w:r w:rsidRPr="001D4DD3">
        <w:rPr>
          <w:rFonts w:ascii="Calibri" w:hAnsi="Calibri" w:cs="Calibri"/>
          <w:sz w:val="30"/>
          <w:szCs w:val="30"/>
        </w:rPr>
        <w:t xml:space="preserve">He was preceded in death by the following persons: Great Grandparents, Florence and Louis Jones Sr.; Grandparents, Louis Jones Jr. and Maxine Jones, Alfred Chatman Sr. and Phyllis Chatman; Father-in-law, Harold Lewis; </w:t>
      </w:r>
      <w:r>
        <w:rPr>
          <w:rFonts w:ascii="Calibri" w:hAnsi="Calibri" w:cs="Calibri"/>
          <w:sz w:val="30"/>
          <w:szCs w:val="30"/>
        </w:rPr>
        <w:t>B</w:t>
      </w:r>
      <w:r w:rsidRPr="001D4DD3">
        <w:rPr>
          <w:rFonts w:ascii="Calibri" w:hAnsi="Calibri" w:cs="Calibri"/>
          <w:sz w:val="30"/>
          <w:szCs w:val="30"/>
        </w:rPr>
        <w:t>rother-in-Law, Perry Lewis; Sister-in-Law; Ramona (Curtis) Henry; Godchild</w:t>
      </w:r>
      <w:r>
        <w:rPr>
          <w:rFonts w:ascii="Calibri" w:hAnsi="Calibri" w:cs="Calibri"/>
          <w:sz w:val="30"/>
          <w:szCs w:val="30"/>
        </w:rPr>
        <w:t>-</w:t>
      </w:r>
      <w:r w:rsidRPr="001D4DD3">
        <w:rPr>
          <w:rFonts w:ascii="Calibri" w:hAnsi="Calibri" w:cs="Calibri"/>
          <w:sz w:val="30"/>
          <w:szCs w:val="30"/>
        </w:rPr>
        <w:t xml:space="preserve">ren, Charleston Morrise and </w:t>
      </w:r>
      <w:proofErr w:type="spellStart"/>
      <w:r w:rsidRPr="001D4DD3">
        <w:rPr>
          <w:rFonts w:ascii="Calibri" w:hAnsi="Calibri" w:cs="Calibri"/>
          <w:sz w:val="30"/>
          <w:szCs w:val="30"/>
        </w:rPr>
        <w:t>Te’Ana</w:t>
      </w:r>
      <w:proofErr w:type="spellEnd"/>
      <w:r w:rsidRPr="001D4DD3">
        <w:rPr>
          <w:rFonts w:ascii="Calibri" w:hAnsi="Calibri" w:cs="Calibri"/>
          <w:sz w:val="30"/>
          <w:szCs w:val="30"/>
        </w:rPr>
        <w:t xml:space="preserve"> Jones; Godparents, Theodore Williams Sr. Peggy Williams; friend, Jamie (Stick Beeter) Meggs; Cousin, Herman “Brown” Marshall III.</w:t>
      </w:r>
    </w:p>
    <w:p w14:paraId="12326187" w14:textId="77777777" w:rsidR="001D4DD3" w:rsidRDefault="001D4DD3" w:rsidP="001D4DD3">
      <w:pPr>
        <w:spacing w:after="0" w:line="276" w:lineRule="auto"/>
        <w:rPr>
          <w:rFonts w:ascii="Calibri" w:hAnsi="Calibri" w:cs="Calibri"/>
          <w:sz w:val="30"/>
          <w:szCs w:val="30"/>
        </w:rPr>
      </w:pPr>
    </w:p>
    <w:p w14:paraId="2171E6D5" w14:textId="0255BB5A" w:rsidR="00B10D5D" w:rsidRDefault="00B10D5D" w:rsidP="001D4DD3">
      <w:pPr>
        <w:spacing w:after="0" w:line="276" w:lineRule="auto"/>
        <w:rPr>
          <w:rFonts w:ascii="Calibri" w:hAnsi="Calibri" w:cs="Calibri"/>
          <w:sz w:val="30"/>
          <w:szCs w:val="30"/>
        </w:rPr>
      </w:pPr>
      <w:r w:rsidRPr="00B10D5D">
        <w:rPr>
          <w:rFonts w:ascii="Calibri" w:hAnsi="Calibri" w:cs="Calibri"/>
          <w:sz w:val="30"/>
          <w:szCs w:val="30"/>
        </w:rPr>
        <w:t>Demby &amp; Son Funeral Home</w:t>
      </w:r>
      <w:r w:rsidR="001D4DD3">
        <w:rPr>
          <w:rFonts w:ascii="Calibri" w:hAnsi="Calibri" w:cs="Calibri"/>
          <w:sz w:val="30"/>
          <w:szCs w:val="30"/>
        </w:rPr>
        <w:t>, Donaldsonville, Louisiana</w:t>
      </w:r>
    </w:p>
    <w:sectPr w:rsidR="00B10D5D" w:rsidSect="001D4DD3">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962"/>
    <w:rsid w:val="00016A8C"/>
    <w:rsid w:val="0009452F"/>
    <w:rsid w:val="000C7225"/>
    <w:rsid w:val="000F5DC1"/>
    <w:rsid w:val="001D233F"/>
    <w:rsid w:val="001D4DD3"/>
    <w:rsid w:val="003F7962"/>
    <w:rsid w:val="004466C2"/>
    <w:rsid w:val="00463E27"/>
    <w:rsid w:val="004906B5"/>
    <w:rsid w:val="006B5243"/>
    <w:rsid w:val="006F10DC"/>
    <w:rsid w:val="00815B01"/>
    <w:rsid w:val="009F01B0"/>
    <w:rsid w:val="00B10D5D"/>
    <w:rsid w:val="00BC23AB"/>
    <w:rsid w:val="00BE7A52"/>
    <w:rsid w:val="00F15297"/>
    <w:rsid w:val="00F17BA6"/>
    <w:rsid w:val="00FF7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C98CB"/>
  <w15:chartTrackingRefBased/>
  <w15:docId w15:val="{FC13FBA0-6A10-4974-9CE2-57ECEFF82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9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79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79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79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79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79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9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9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9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7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7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7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7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7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7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7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7962"/>
    <w:rPr>
      <w:rFonts w:eastAsiaTheme="majorEastAsia" w:cstheme="majorBidi"/>
      <w:color w:val="272727" w:themeColor="text1" w:themeTint="D8"/>
    </w:rPr>
  </w:style>
  <w:style w:type="paragraph" w:styleId="Title">
    <w:name w:val="Title"/>
    <w:basedOn w:val="Normal"/>
    <w:next w:val="Normal"/>
    <w:link w:val="TitleChar"/>
    <w:uiPriority w:val="10"/>
    <w:qFormat/>
    <w:rsid w:val="003F79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79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7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7962"/>
    <w:pPr>
      <w:spacing w:before="160"/>
      <w:jc w:val="center"/>
    </w:pPr>
    <w:rPr>
      <w:i/>
      <w:iCs/>
      <w:color w:val="404040" w:themeColor="text1" w:themeTint="BF"/>
    </w:rPr>
  </w:style>
  <w:style w:type="character" w:customStyle="1" w:styleId="QuoteChar">
    <w:name w:val="Quote Char"/>
    <w:basedOn w:val="DefaultParagraphFont"/>
    <w:link w:val="Quote"/>
    <w:uiPriority w:val="29"/>
    <w:rsid w:val="003F7962"/>
    <w:rPr>
      <w:i/>
      <w:iCs/>
      <w:color w:val="404040" w:themeColor="text1" w:themeTint="BF"/>
    </w:rPr>
  </w:style>
  <w:style w:type="paragraph" w:styleId="ListParagraph">
    <w:name w:val="List Paragraph"/>
    <w:basedOn w:val="Normal"/>
    <w:uiPriority w:val="34"/>
    <w:qFormat/>
    <w:rsid w:val="003F7962"/>
    <w:pPr>
      <w:ind w:left="720"/>
      <w:contextualSpacing/>
    </w:pPr>
  </w:style>
  <w:style w:type="character" w:styleId="IntenseEmphasis">
    <w:name w:val="Intense Emphasis"/>
    <w:basedOn w:val="DefaultParagraphFont"/>
    <w:uiPriority w:val="21"/>
    <w:qFormat/>
    <w:rsid w:val="003F7962"/>
    <w:rPr>
      <w:i/>
      <w:iCs/>
      <w:color w:val="0F4761" w:themeColor="accent1" w:themeShade="BF"/>
    </w:rPr>
  </w:style>
  <w:style w:type="paragraph" w:styleId="IntenseQuote">
    <w:name w:val="Intense Quote"/>
    <w:basedOn w:val="Normal"/>
    <w:next w:val="Normal"/>
    <w:link w:val="IntenseQuoteChar"/>
    <w:uiPriority w:val="30"/>
    <w:qFormat/>
    <w:rsid w:val="003F79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7962"/>
    <w:rPr>
      <w:i/>
      <w:iCs/>
      <w:color w:val="0F4761" w:themeColor="accent1" w:themeShade="BF"/>
    </w:rPr>
  </w:style>
  <w:style w:type="character" w:styleId="IntenseReference">
    <w:name w:val="Intense Reference"/>
    <w:basedOn w:val="DefaultParagraphFont"/>
    <w:uiPriority w:val="32"/>
    <w:qFormat/>
    <w:rsid w:val="003F79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370</Words>
  <Characters>2111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2026-07-26T22:39:00Z</dcterms:created>
  <dcterms:modified xsi:type="dcterms:W3CDTF">2026-07-26T22:39:00Z</dcterms:modified>
</cp:coreProperties>
</file>