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3329341C" w:rsidR="0009452F" w:rsidRPr="009047DE" w:rsidRDefault="00AB0137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Nell (Falgoust)</w:t>
      </w:r>
      <w:r w:rsidR="00B9423B">
        <w:rPr>
          <w:rFonts w:ascii="Calibri" w:hAnsi="Calibri" w:cs="Calibri"/>
          <w:sz w:val="40"/>
          <w:szCs w:val="40"/>
        </w:rPr>
        <w:t xml:space="preserve"> Amedee</w:t>
      </w:r>
    </w:p>
    <w:p w14:paraId="5A916C90" w14:textId="1946B15A" w:rsidR="009047DE" w:rsidRPr="009047DE" w:rsidRDefault="00AB0137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February 12, 1931 – January 26, 1987</w:t>
      </w:r>
    </w:p>
    <w:p w14:paraId="0BA0E9BC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133D0F60" w:rsidR="009047DE" w:rsidRPr="009047DE" w:rsidRDefault="00AB0137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7870AE91" wp14:editId="09A5D224">
            <wp:extent cx="4200525" cy="3013966"/>
            <wp:effectExtent l="0" t="0" r="0" b="0"/>
            <wp:docPr id="20678973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254" cy="302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4BA66899" w14:textId="77777777" w:rsidR="00AB0137" w:rsidRDefault="00AB0137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7BC8C3EE" w14:textId="2A02F60C" w:rsidR="00E807AD" w:rsidRDefault="00AB0137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R</w:t>
      </w:r>
      <w:r w:rsidRPr="00AB0137">
        <w:rPr>
          <w:rFonts w:ascii="Calibri" w:hAnsi="Calibri" w:cs="Calibri"/>
          <w:sz w:val="30"/>
          <w:szCs w:val="30"/>
        </w:rPr>
        <w:t>eligious services are scheduled for 11 a.m. Wednesday at Our Lady of Peace Catholic Church, Vacherie, for Nell M. Amedee, 55, a native and resident of Vacherie who died Monday at 6:30 p.m.</w:t>
      </w:r>
      <w:r w:rsidRPr="00AB0137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AB0137">
        <w:rPr>
          <w:rFonts w:ascii="Calibri" w:hAnsi="Calibri" w:cs="Calibri"/>
          <w:sz w:val="30"/>
          <w:szCs w:val="30"/>
        </w:rPr>
        <w:t>Visitation is scheduled at the church from 8 a.m. until funeral time Wednesday, with interment in the church cemetery.</w:t>
      </w:r>
      <w:r w:rsidRPr="00AB0137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AB0137">
        <w:rPr>
          <w:rFonts w:ascii="Calibri" w:hAnsi="Calibri" w:cs="Calibri"/>
          <w:sz w:val="30"/>
          <w:szCs w:val="30"/>
        </w:rPr>
        <w:t xml:space="preserve">She was the wife of Roland Amedee; mother of Roland Amedee Jr., Cherlyn </w:t>
      </w:r>
      <w:proofErr w:type="spellStart"/>
      <w:r w:rsidRPr="00AB0137">
        <w:rPr>
          <w:rFonts w:ascii="Calibri" w:hAnsi="Calibri" w:cs="Calibri"/>
          <w:sz w:val="30"/>
          <w:szCs w:val="30"/>
        </w:rPr>
        <w:t>Cozenaze</w:t>
      </w:r>
      <w:proofErr w:type="spellEnd"/>
      <w:r w:rsidRPr="00AB0137">
        <w:rPr>
          <w:rFonts w:ascii="Calibri" w:hAnsi="Calibri" w:cs="Calibri"/>
          <w:sz w:val="30"/>
          <w:szCs w:val="30"/>
        </w:rPr>
        <w:t xml:space="preserve"> and June Waguespack; and sister of Lena Mae Kliebert, James and Russell Falgout.</w:t>
      </w:r>
      <w:r>
        <w:rPr>
          <w:rFonts w:ascii="Calibri" w:hAnsi="Calibri" w:cs="Calibri"/>
          <w:sz w:val="30"/>
          <w:szCs w:val="30"/>
        </w:rPr>
        <w:t xml:space="preserve">  </w:t>
      </w:r>
      <w:r w:rsidRPr="00AB0137">
        <w:rPr>
          <w:rFonts w:ascii="Calibri" w:hAnsi="Calibri" w:cs="Calibri"/>
          <w:sz w:val="30"/>
          <w:szCs w:val="30"/>
        </w:rPr>
        <w:t>She is also survived by six grandchildren.</w:t>
      </w:r>
      <w:r w:rsidRPr="00AB0137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AB0137">
        <w:rPr>
          <w:rFonts w:ascii="Calibri" w:hAnsi="Calibri" w:cs="Calibri"/>
          <w:sz w:val="30"/>
          <w:szCs w:val="30"/>
        </w:rPr>
        <w:t>She was preceded in death by her parents, Leonard and Marceline Rome Falgoust; and one brother, Leonard Falgoust Jr.</w:t>
      </w:r>
      <w:r w:rsidRPr="00AB0137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   </w:t>
      </w:r>
      <w:r w:rsidRPr="00AB0137">
        <w:rPr>
          <w:rFonts w:ascii="Calibri" w:hAnsi="Calibri" w:cs="Calibri"/>
          <w:sz w:val="30"/>
          <w:szCs w:val="30"/>
        </w:rPr>
        <w:t xml:space="preserve">Landry's Funeral Home </w:t>
      </w:r>
      <w:proofErr w:type="gramStart"/>
      <w:r w:rsidRPr="00AB0137">
        <w:rPr>
          <w:rFonts w:ascii="Calibri" w:hAnsi="Calibri" w:cs="Calibri"/>
          <w:sz w:val="30"/>
          <w:szCs w:val="30"/>
        </w:rPr>
        <w:t>is in charge of</w:t>
      </w:r>
      <w:proofErr w:type="gramEnd"/>
      <w:r w:rsidRPr="00AB0137">
        <w:rPr>
          <w:rFonts w:ascii="Calibri" w:hAnsi="Calibri" w:cs="Calibri"/>
          <w:sz w:val="30"/>
          <w:szCs w:val="30"/>
        </w:rPr>
        <w:t xml:space="preserve"> arrangements.</w:t>
      </w:r>
    </w:p>
    <w:p w14:paraId="3DDB8023" w14:textId="77777777" w:rsidR="00AB0137" w:rsidRDefault="00AB0137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BCAF773" w14:textId="1325A12A" w:rsidR="009047DE" w:rsidRDefault="005B1D4F" w:rsidP="00AB0137">
      <w:pPr>
        <w:spacing w:after="0" w:line="240" w:lineRule="auto"/>
      </w:pPr>
      <w:r>
        <w:rPr>
          <w:rFonts w:ascii="Calibri" w:hAnsi="Calibri" w:cs="Calibri"/>
          <w:sz w:val="30"/>
          <w:szCs w:val="30"/>
        </w:rPr>
        <w:t xml:space="preserve">Unknown </w:t>
      </w:r>
      <w:r w:rsidR="00AB0137">
        <w:rPr>
          <w:rFonts w:ascii="Calibri" w:hAnsi="Calibri" w:cs="Calibri"/>
          <w:sz w:val="30"/>
          <w:szCs w:val="30"/>
        </w:rPr>
        <w:t>source</w:t>
      </w:r>
    </w:p>
    <w:sectPr w:rsidR="009047DE" w:rsidSect="00B9423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374AB1"/>
    <w:rsid w:val="005B1D4F"/>
    <w:rsid w:val="009047DE"/>
    <w:rsid w:val="00AB0137"/>
    <w:rsid w:val="00B9423B"/>
    <w:rsid w:val="00C00E72"/>
    <w:rsid w:val="00CA3A6A"/>
    <w:rsid w:val="00DB2EE0"/>
    <w:rsid w:val="00E807AD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122</Words>
  <Characters>661</Characters>
  <Application>Microsoft Office Word</Application>
  <DocSecurity>0</DocSecurity>
  <Lines>15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3</cp:revision>
  <dcterms:created xsi:type="dcterms:W3CDTF">2026-09-16T19:12:00Z</dcterms:created>
  <dcterms:modified xsi:type="dcterms:W3CDTF">2026-09-16T19:12:00Z</dcterms:modified>
</cp:coreProperties>
</file>