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795F4D" w:rsidP="005B00A6">
      <w:pPr>
        <w:spacing w:after="0"/>
        <w:jc w:val="center"/>
        <w:rPr>
          <w:sz w:val="40"/>
          <w:szCs w:val="40"/>
        </w:rPr>
      </w:pPr>
      <w:r>
        <w:rPr>
          <w:sz w:val="40"/>
          <w:szCs w:val="40"/>
        </w:rPr>
        <w:t>PFC Dave Martin Bartholomew</w:t>
      </w:r>
    </w:p>
    <w:p w:rsidR="008A4178" w:rsidRPr="005B00A6" w:rsidRDefault="00795F4D" w:rsidP="005B00A6">
      <w:pPr>
        <w:spacing w:after="0"/>
        <w:jc w:val="center"/>
        <w:rPr>
          <w:sz w:val="40"/>
          <w:szCs w:val="40"/>
        </w:rPr>
      </w:pPr>
      <w:r>
        <w:rPr>
          <w:sz w:val="40"/>
          <w:szCs w:val="40"/>
        </w:rPr>
        <w:t>February 9, 1949 – December 30, 1967</w:t>
      </w:r>
    </w:p>
    <w:p w:rsidR="005B00A6" w:rsidRPr="008A4178" w:rsidRDefault="005B00A6" w:rsidP="005B00A6">
      <w:pPr>
        <w:spacing w:after="0"/>
        <w:jc w:val="center"/>
        <w:rPr>
          <w:sz w:val="30"/>
          <w:szCs w:val="30"/>
        </w:rPr>
      </w:pPr>
    </w:p>
    <w:p w:rsidR="008A4178" w:rsidRPr="008A4178" w:rsidRDefault="00795F4D" w:rsidP="005B00A6">
      <w:pPr>
        <w:jc w:val="center"/>
        <w:rPr>
          <w:sz w:val="30"/>
          <w:szCs w:val="30"/>
        </w:rPr>
      </w:pPr>
      <w:bookmarkStart w:id="0" w:name="_GoBack"/>
      <w:r>
        <w:rPr>
          <w:noProof/>
          <w:sz w:val="30"/>
          <w:szCs w:val="30"/>
        </w:rPr>
        <w:drawing>
          <wp:inline distT="0" distB="0" distL="0" distR="0">
            <wp:extent cx="4655127" cy="310341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holomewDav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51549" cy="3101034"/>
                    </a:xfrm>
                    <a:prstGeom prst="rect">
                      <a:avLst/>
                    </a:prstGeom>
                  </pic:spPr>
                </pic:pic>
              </a:graphicData>
            </a:graphic>
          </wp:inline>
        </w:drawing>
      </w:r>
      <w:bookmarkEnd w:id="0"/>
    </w:p>
    <w:p w:rsidR="00795F4D" w:rsidRPr="00795F4D" w:rsidRDefault="00795F4D" w:rsidP="00795F4D">
      <w:pPr>
        <w:spacing w:after="0" w:line="240" w:lineRule="auto"/>
        <w:rPr>
          <w:color w:val="000000"/>
          <w:sz w:val="30"/>
          <w:szCs w:val="30"/>
        </w:rPr>
      </w:pPr>
      <w:r w:rsidRPr="00795F4D">
        <w:rPr>
          <w:color w:val="000000"/>
          <w:sz w:val="30"/>
          <w:szCs w:val="30"/>
        </w:rPr>
        <w:t xml:space="preserve">Dave, the son of John Bartholomew and Edith S. Bartholomew of Marrero LA enlisted in the US Marine Corps on July 12, 1967 in New Orleans LA. He arrived in Vietnam on December 17 and was assigned to Company M, 3d Battalion, 7th Marines, 1st MARDIV (Rein) FMF. While on combat patrol in the vicinity of </w:t>
      </w:r>
      <w:proofErr w:type="spellStart"/>
      <w:r w:rsidRPr="00795F4D">
        <w:rPr>
          <w:color w:val="000000"/>
          <w:sz w:val="30"/>
          <w:szCs w:val="30"/>
        </w:rPr>
        <w:t>Loc</w:t>
      </w:r>
      <w:proofErr w:type="spellEnd"/>
      <w:r w:rsidRPr="00795F4D">
        <w:rPr>
          <w:color w:val="000000"/>
          <w:sz w:val="30"/>
          <w:szCs w:val="30"/>
        </w:rPr>
        <w:t xml:space="preserve"> </w:t>
      </w:r>
      <w:proofErr w:type="spellStart"/>
      <w:r w:rsidRPr="00795F4D">
        <w:rPr>
          <w:color w:val="000000"/>
          <w:sz w:val="30"/>
          <w:szCs w:val="30"/>
        </w:rPr>
        <w:t>Phuoc</w:t>
      </w:r>
      <w:proofErr w:type="spellEnd"/>
      <w:r w:rsidRPr="00795F4D">
        <w:rPr>
          <w:color w:val="000000"/>
          <w:sz w:val="30"/>
          <w:szCs w:val="30"/>
        </w:rPr>
        <w:t xml:space="preserve"> hamlet in Dai </w:t>
      </w:r>
      <w:proofErr w:type="spellStart"/>
      <w:r w:rsidRPr="00795F4D">
        <w:rPr>
          <w:color w:val="000000"/>
          <w:sz w:val="30"/>
          <w:szCs w:val="30"/>
        </w:rPr>
        <w:t>Loc</w:t>
      </w:r>
      <w:proofErr w:type="spellEnd"/>
      <w:r w:rsidRPr="00795F4D">
        <w:rPr>
          <w:color w:val="000000"/>
          <w:sz w:val="30"/>
          <w:szCs w:val="30"/>
        </w:rPr>
        <w:t xml:space="preserve"> District PFC Bartholomew stepped on a pressure activating device which caused an AP (Anti-Personnel) mine believed to have been a 155 mm artillery round to detonate. The explosion killed the young Marine as a result of multi fragmentation wounds.</w:t>
      </w:r>
    </w:p>
    <w:p w:rsidR="008A4178" w:rsidRPr="00795F4D" w:rsidRDefault="00795F4D" w:rsidP="00795F4D">
      <w:pPr>
        <w:spacing w:after="0" w:line="240" w:lineRule="auto"/>
        <w:rPr>
          <w:rFonts w:cstheme="minorHAnsi"/>
          <w:iCs/>
          <w:sz w:val="30"/>
          <w:szCs w:val="30"/>
        </w:rPr>
      </w:pPr>
      <w:r w:rsidRPr="00795F4D">
        <w:rPr>
          <w:color w:val="000000"/>
          <w:sz w:val="30"/>
          <w:szCs w:val="30"/>
        </w:rPr>
        <w:br/>
      </w:r>
      <w:r w:rsidRPr="00795F4D">
        <w:rPr>
          <w:iCs/>
          <w:color w:val="000000"/>
          <w:sz w:val="30"/>
          <w:szCs w:val="30"/>
        </w:rPr>
        <w:t>Unknown source</w:t>
      </w:r>
    </w:p>
    <w:sectPr w:rsidR="008A4178" w:rsidRPr="00795F4D" w:rsidSect="00795F4D">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504156"/>
    <w:rsid w:val="005B00A6"/>
    <w:rsid w:val="00645C61"/>
    <w:rsid w:val="00795F4D"/>
    <w:rsid w:val="008A4178"/>
    <w:rsid w:val="00E641A3"/>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2022-10-03T16:52:00Z</dcterms:created>
  <dcterms:modified xsi:type="dcterms:W3CDTF">2022-10-03T16:52:00Z</dcterms:modified>
</cp:coreProperties>
</file>