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35499A2D" w:rsidR="0009452F" w:rsidRPr="009047DE" w:rsidRDefault="00E41F21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Joseph Sidney Bartholomew III</w:t>
      </w:r>
    </w:p>
    <w:p w14:paraId="5A916C90" w14:textId="09487855" w:rsidR="009047DE" w:rsidRPr="009047DE" w:rsidRDefault="00E41F21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October 18, 1995 – February 11, 1999</w:t>
      </w:r>
    </w:p>
    <w:p w14:paraId="0BA0E9BC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53F1B06F" w:rsidR="009047DE" w:rsidRPr="009047DE" w:rsidRDefault="00E41F21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5411638D" wp14:editId="21A62C47">
            <wp:extent cx="5943600" cy="3962400"/>
            <wp:effectExtent l="0" t="0" r="0" b="0"/>
            <wp:docPr id="862168919" name="Picture 3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F21C3" w14:textId="2401C415" w:rsid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 w:rsidRPr="009047DE">
        <w:rPr>
          <w:rFonts w:ascii="Calibri" w:hAnsi="Calibri" w:cs="Calibri"/>
          <w:sz w:val="30"/>
          <w:szCs w:val="30"/>
        </w:rPr>
        <w:t>Photo by TMB</w:t>
      </w:r>
    </w:p>
    <w:p w14:paraId="5D30E035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6C056E3A" w14:textId="03A93960" w:rsidR="00DD29D7" w:rsidRDefault="00E41F21" w:rsidP="00E41F21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41F21">
        <w:rPr>
          <w:rFonts w:ascii="Calibri" w:hAnsi="Calibri" w:cs="Calibri"/>
          <w:sz w:val="30"/>
          <w:szCs w:val="30"/>
        </w:rPr>
        <w:t>Joseph Sidney "Tre" Bartholomew III died Thursday of undetermined causes at Tulane University Medical Center. He was 3. He was born in Metairie and lived in LaPlace.</w:t>
      </w:r>
      <w:r w:rsidRPr="00E41F21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E41F21">
        <w:rPr>
          <w:rFonts w:ascii="Calibri" w:hAnsi="Calibri" w:cs="Calibri"/>
          <w:sz w:val="30"/>
          <w:szCs w:val="30"/>
        </w:rPr>
        <w:t xml:space="preserve">Survivors include his father, Joseph Sidney Bartholomew Jr.; his mother, Deanna Johnson Bartholomew; a sister, </w:t>
      </w:r>
      <w:proofErr w:type="spellStart"/>
      <w:r w:rsidRPr="00E41F21">
        <w:rPr>
          <w:rFonts w:ascii="Calibri" w:hAnsi="Calibri" w:cs="Calibri"/>
          <w:sz w:val="30"/>
          <w:szCs w:val="30"/>
        </w:rPr>
        <w:t>De'Vonnica</w:t>
      </w:r>
      <w:proofErr w:type="spellEnd"/>
      <w:r w:rsidRPr="00E41F21">
        <w:rPr>
          <w:rFonts w:ascii="Calibri" w:hAnsi="Calibri" w:cs="Calibri"/>
          <w:sz w:val="30"/>
          <w:szCs w:val="30"/>
        </w:rPr>
        <w:t xml:space="preserve"> Bartholomew; his grandparents, Kattie Lee Singleton and Theresa and Joseph Sidney Bartholomew Sr.; and his great-grandmother, Eloise Bartholomew.</w:t>
      </w:r>
      <w:r w:rsidRPr="00E41F21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E41F21">
        <w:rPr>
          <w:rFonts w:ascii="Calibri" w:hAnsi="Calibri" w:cs="Calibri"/>
          <w:sz w:val="30"/>
          <w:szCs w:val="30"/>
        </w:rPr>
        <w:t>A funeral will be held Monday at 11 a.m. at Israelite Baptist Church, 2192 Alexander St., Lutcher. Visitation will begin at 9 a.m. Burial will be in Our Lady of Peace Cemetery in Vacherie.</w:t>
      </w:r>
    </w:p>
    <w:p w14:paraId="4FE5C4D5" w14:textId="77777777" w:rsidR="00E41F21" w:rsidRDefault="00E41F21" w:rsidP="00E41F21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381C31BE" w14:textId="1086E259" w:rsidR="00E41F21" w:rsidRPr="006B7D1E" w:rsidRDefault="00E41F21" w:rsidP="00E41F21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Unknown source</w:t>
      </w:r>
    </w:p>
    <w:sectPr w:rsidR="00E41F21" w:rsidRPr="006B7D1E" w:rsidSect="00B97FA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6B7D1E"/>
    <w:rsid w:val="009047DE"/>
    <w:rsid w:val="00B97FAA"/>
    <w:rsid w:val="00C83902"/>
    <w:rsid w:val="00DD29D7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118</Words>
  <Characters>614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2026-09-17T14:14:00Z</dcterms:created>
  <dcterms:modified xsi:type="dcterms:W3CDTF">2026-09-17T14:14:00Z</dcterms:modified>
</cp:coreProperties>
</file>