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D7FF7" w14:textId="0B7AB12E" w:rsidR="0009452F" w:rsidRPr="009047DE" w:rsidRDefault="00691A2A" w:rsidP="0093304B">
      <w:pPr>
        <w:spacing w:after="0" w:line="240" w:lineRule="auto"/>
        <w:jc w:val="center"/>
        <w:rPr>
          <w:rFonts w:ascii="Calibri" w:hAnsi="Calibri" w:cs="Calibri"/>
          <w:sz w:val="40"/>
          <w:szCs w:val="40"/>
        </w:rPr>
      </w:pPr>
      <w:r>
        <w:rPr>
          <w:rFonts w:ascii="Calibri" w:hAnsi="Calibri" w:cs="Calibri"/>
          <w:sz w:val="40"/>
          <w:szCs w:val="40"/>
        </w:rPr>
        <w:t>Mary Beth (Bright)</w:t>
      </w:r>
      <w:r w:rsidR="00B65615">
        <w:rPr>
          <w:rFonts w:ascii="Calibri" w:hAnsi="Calibri" w:cs="Calibri"/>
          <w:sz w:val="40"/>
          <w:szCs w:val="40"/>
        </w:rPr>
        <w:t xml:space="preserve"> </w:t>
      </w:r>
      <w:r>
        <w:rPr>
          <w:rFonts w:ascii="Calibri" w:hAnsi="Calibri" w:cs="Calibri"/>
          <w:sz w:val="40"/>
          <w:szCs w:val="40"/>
        </w:rPr>
        <w:t>Blount</w:t>
      </w:r>
    </w:p>
    <w:p w14:paraId="5A916C90" w14:textId="17B92B49" w:rsidR="009047DE" w:rsidRPr="009047DE" w:rsidRDefault="00691A2A" w:rsidP="0093304B">
      <w:pPr>
        <w:spacing w:after="0" w:line="240" w:lineRule="auto"/>
        <w:jc w:val="center"/>
        <w:rPr>
          <w:rFonts w:ascii="Calibri" w:hAnsi="Calibri" w:cs="Calibri"/>
          <w:sz w:val="40"/>
          <w:szCs w:val="40"/>
        </w:rPr>
      </w:pPr>
      <w:r>
        <w:rPr>
          <w:rFonts w:ascii="Calibri" w:hAnsi="Calibri" w:cs="Calibri"/>
          <w:sz w:val="40"/>
          <w:szCs w:val="40"/>
        </w:rPr>
        <w:t>September 7, 1952 – October 19, 2006</w:t>
      </w:r>
    </w:p>
    <w:p w14:paraId="0BA0E9BC" w14:textId="77777777" w:rsidR="009047DE" w:rsidRPr="009047DE" w:rsidRDefault="009047DE" w:rsidP="0093304B">
      <w:pPr>
        <w:spacing w:after="0" w:line="240" w:lineRule="auto"/>
        <w:jc w:val="center"/>
        <w:rPr>
          <w:rFonts w:ascii="Calibri" w:hAnsi="Calibri" w:cs="Calibri"/>
          <w:sz w:val="30"/>
          <w:szCs w:val="30"/>
        </w:rPr>
      </w:pPr>
    </w:p>
    <w:p w14:paraId="21C4DE8C" w14:textId="19666816" w:rsidR="009047DE" w:rsidRPr="009047DE" w:rsidRDefault="00DD21DD" w:rsidP="0093304B">
      <w:pPr>
        <w:spacing w:after="0" w:line="240" w:lineRule="auto"/>
        <w:jc w:val="center"/>
        <w:rPr>
          <w:rFonts w:ascii="Calibri" w:hAnsi="Calibri" w:cs="Calibri"/>
          <w:sz w:val="30"/>
          <w:szCs w:val="30"/>
        </w:rPr>
      </w:pPr>
      <w:r>
        <w:rPr>
          <w:rFonts w:ascii="Calibri" w:hAnsi="Calibri" w:cs="Calibri"/>
          <w:noProof/>
          <w:sz w:val="30"/>
          <w:szCs w:val="30"/>
        </w:rPr>
        <w:drawing>
          <wp:inline distT="0" distB="0" distL="0" distR="0" wp14:anchorId="08B3C0E1" wp14:editId="376DF2D3">
            <wp:extent cx="4059998" cy="1924050"/>
            <wp:effectExtent l="0" t="0" r="0" b="0"/>
            <wp:docPr id="1324401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401150" name="Picture 1324401150"/>
                    <pic:cNvPicPr/>
                  </pic:nvPicPr>
                  <pic:blipFill rotWithShape="1">
                    <a:blip r:embed="rId4" cstate="print">
                      <a:extLst>
                        <a:ext uri="{28A0092B-C50C-407E-A947-70E740481C1C}">
                          <a14:useLocalDpi xmlns:a14="http://schemas.microsoft.com/office/drawing/2010/main" val="0"/>
                        </a:ext>
                      </a:extLst>
                    </a:blip>
                    <a:srcRect b="28915"/>
                    <a:stretch>
                      <a:fillRect/>
                    </a:stretch>
                  </pic:blipFill>
                  <pic:spPr bwMode="auto">
                    <a:xfrm>
                      <a:off x="0" y="0"/>
                      <a:ext cx="4131986" cy="1958165"/>
                    </a:xfrm>
                    <a:prstGeom prst="rect">
                      <a:avLst/>
                    </a:prstGeom>
                    <a:ln>
                      <a:noFill/>
                    </a:ln>
                    <a:extLst>
                      <a:ext uri="{53640926-AAD7-44D8-BBD7-CCE9431645EC}">
                        <a14:shadowObscured xmlns:a14="http://schemas.microsoft.com/office/drawing/2010/main"/>
                      </a:ext>
                    </a:extLst>
                  </pic:spPr>
                </pic:pic>
              </a:graphicData>
            </a:graphic>
          </wp:inline>
        </w:drawing>
      </w:r>
    </w:p>
    <w:p w14:paraId="45AE1DC4" w14:textId="77777777" w:rsidR="00691A2A" w:rsidRDefault="00691A2A" w:rsidP="0093304B">
      <w:pPr>
        <w:spacing w:after="0" w:line="240" w:lineRule="auto"/>
        <w:rPr>
          <w:rFonts w:ascii="Calibri" w:hAnsi="Calibri" w:cs="Calibri"/>
          <w:sz w:val="30"/>
          <w:szCs w:val="30"/>
        </w:rPr>
      </w:pPr>
    </w:p>
    <w:p w14:paraId="159CB239" w14:textId="77777777" w:rsidR="00691A2A" w:rsidRDefault="00691A2A" w:rsidP="0093304B">
      <w:pPr>
        <w:spacing w:after="0" w:line="240" w:lineRule="auto"/>
        <w:rPr>
          <w:rFonts w:ascii="Calibri" w:hAnsi="Calibri" w:cs="Calibri"/>
          <w:sz w:val="30"/>
          <w:szCs w:val="30"/>
        </w:rPr>
      </w:pPr>
    </w:p>
    <w:p w14:paraId="5C328AE1" w14:textId="70AC1B35" w:rsidR="00691A2A" w:rsidRDefault="00691A2A" w:rsidP="0093304B">
      <w:pPr>
        <w:spacing w:after="0" w:line="240" w:lineRule="auto"/>
        <w:rPr>
          <w:rFonts w:ascii="Calibri" w:hAnsi="Calibri" w:cs="Calibri"/>
          <w:sz w:val="30"/>
          <w:szCs w:val="30"/>
        </w:rPr>
      </w:pPr>
      <w:r>
        <w:rPr>
          <w:rFonts w:ascii="Calibri" w:hAnsi="Calibri" w:cs="Calibri"/>
          <w:sz w:val="30"/>
          <w:szCs w:val="30"/>
        </w:rPr>
        <w:t xml:space="preserve">   </w:t>
      </w:r>
      <w:r w:rsidRPr="00691A2A">
        <w:rPr>
          <w:rFonts w:ascii="Calibri" w:hAnsi="Calibri" w:cs="Calibri"/>
          <w:sz w:val="30"/>
          <w:szCs w:val="30"/>
        </w:rPr>
        <w:t xml:space="preserve">Mary </w:t>
      </w:r>
      <w:r>
        <w:rPr>
          <w:rFonts w:ascii="Calibri" w:hAnsi="Calibri" w:cs="Calibri"/>
          <w:sz w:val="30"/>
          <w:szCs w:val="30"/>
        </w:rPr>
        <w:t>‘</w:t>
      </w:r>
      <w:r w:rsidRPr="00691A2A">
        <w:rPr>
          <w:rFonts w:ascii="Calibri" w:hAnsi="Calibri" w:cs="Calibri"/>
          <w:sz w:val="30"/>
          <w:szCs w:val="30"/>
        </w:rPr>
        <w:t>Beth</w:t>
      </w:r>
      <w:r>
        <w:rPr>
          <w:rFonts w:ascii="Calibri" w:hAnsi="Calibri" w:cs="Calibri"/>
          <w:sz w:val="30"/>
          <w:szCs w:val="30"/>
        </w:rPr>
        <w:t>’</w:t>
      </w:r>
      <w:r w:rsidRPr="00691A2A">
        <w:rPr>
          <w:rFonts w:ascii="Calibri" w:hAnsi="Calibri" w:cs="Calibri"/>
          <w:sz w:val="30"/>
          <w:szCs w:val="30"/>
        </w:rPr>
        <w:t xml:space="preserve"> Blount, of Vacherie, LA, resided in Gretna, died peacefully in her sleep of lung cancer on October 19, 2006. </w:t>
      </w:r>
    </w:p>
    <w:p w14:paraId="3843DDB5" w14:textId="77777777" w:rsidR="00691A2A" w:rsidRDefault="00691A2A" w:rsidP="0093304B">
      <w:pPr>
        <w:spacing w:after="0" w:line="240" w:lineRule="auto"/>
        <w:rPr>
          <w:rFonts w:ascii="Calibri" w:hAnsi="Calibri" w:cs="Calibri"/>
          <w:sz w:val="30"/>
          <w:szCs w:val="30"/>
        </w:rPr>
      </w:pPr>
      <w:r>
        <w:rPr>
          <w:rFonts w:ascii="Calibri" w:hAnsi="Calibri" w:cs="Calibri"/>
          <w:sz w:val="30"/>
          <w:szCs w:val="30"/>
        </w:rPr>
        <w:t xml:space="preserve">   </w:t>
      </w:r>
      <w:r w:rsidRPr="00691A2A">
        <w:rPr>
          <w:rFonts w:ascii="Calibri" w:hAnsi="Calibri" w:cs="Calibri"/>
          <w:sz w:val="30"/>
          <w:szCs w:val="30"/>
        </w:rPr>
        <w:t xml:space="preserve">She was preceded in death by her husband of 33 years, William Blount and her father, Elmer Bright. Beth is survived by her mother and her stepfather Adeline and A.P. Merkle. Her two children, Tasha Sheets and Joshua Blount, and one grandchild, Dominick Sheets. She is also survived by two sisters, Brenda Keller and </w:t>
      </w:r>
      <w:proofErr w:type="gramStart"/>
      <w:r w:rsidRPr="00691A2A">
        <w:rPr>
          <w:rFonts w:ascii="Calibri" w:hAnsi="Calibri" w:cs="Calibri"/>
          <w:sz w:val="30"/>
          <w:szCs w:val="30"/>
        </w:rPr>
        <w:t>Kathleen ""Kitty''</w:t>
      </w:r>
      <w:proofErr w:type="gramEnd"/>
      <w:r w:rsidRPr="00691A2A">
        <w:rPr>
          <w:rFonts w:ascii="Calibri" w:hAnsi="Calibri" w:cs="Calibri"/>
          <w:sz w:val="30"/>
          <w:szCs w:val="30"/>
        </w:rPr>
        <w:t xml:space="preserve"> Dufrene, and a host of nieces and nephews. Beth was a beloved mother, wife, and friend. </w:t>
      </w:r>
    </w:p>
    <w:p w14:paraId="3AD1F96F" w14:textId="77777777" w:rsidR="00691A2A" w:rsidRDefault="00691A2A" w:rsidP="0093304B">
      <w:pPr>
        <w:spacing w:after="0" w:line="240" w:lineRule="auto"/>
        <w:rPr>
          <w:rFonts w:ascii="Calibri" w:hAnsi="Calibri" w:cs="Calibri"/>
          <w:sz w:val="30"/>
          <w:szCs w:val="30"/>
        </w:rPr>
      </w:pPr>
      <w:r>
        <w:rPr>
          <w:rFonts w:ascii="Calibri" w:hAnsi="Calibri" w:cs="Calibri"/>
          <w:sz w:val="30"/>
          <w:szCs w:val="30"/>
        </w:rPr>
        <w:t xml:space="preserve">   </w:t>
      </w:r>
      <w:r w:rsidRPr="00691A2A">
        <w:rPr>
          <w:rFonts w:ascii="Calibri" w:hAnsi="Calibri" w:cs="Calibri"/>
          <w:sz w:val="30"/>
          <w:szCs w:val="30"/>
        </w:rPr>
        <w:t xml:space="preserve">Relatives and friends of the family are invited to attend a wake in the parlor of Mothe Funeral Home, 2100 Westbank Expressway, Harvey, LA on Tuesday, Oct. 24, </w:t>
      </w:r>
      <w:proofErr w:type="gramStart"/>
      <w:r w:rsidRPr="00691A2A">
        <w:rPr>
          <w:rFonts w:ascii="Calibri" w:hAnsi="Calibri" w:cs="Calibri"/>
          <w:sz w:val="30"/>
          <w:szCs w:val="30"/>
        </w:rPr>
        <w:t>2006</w:t>
      </w:r>
      <w:proofErr w:type="gramEnd"/>
      <w:r w:rsidRPr="00691A2A">
        <w:rPr>
          <w:rFonts w:ascii="Calibri" w:hAnsi="Calibri" w:cs="Calibri"/>
          <w:sz w:val="30"/>
          <w:szCs w:val="30"/>
        </w:rPr>
        <w:t xml:space="preserve"> from 9:00 AM until 11:30 AM followed by a funeral mass celebrated at Our Lady of Peace Catholic Church in Vacherie, LA at 1:00 PM. Interment Our Lady of Peace Cemetery, Vacherie, LA. </w:t>
      </w:r>
    </w:p>
    <w:p w14:paraId="75FFC2CF" w14:textId="4F7DB47D" w:rsidR="0093304B" w:rsidRDefault="00691A2A" w:rsidP="0093304B">
      <w:pPr>
        <w:spacing w:after="0" w:line="240" w:lineRule="auto"/>
        <w:rPr>
          <w:rFonts w:ascii="Calibri" w:hAnsi="Calibri" w:cs="Calibri"/>
          <w:sz w:val="30"/>
          <w:szCs w:val="30"/>
        </w:rPr>
      </w:pPr>
      <w:r>
        <w:rPr>
          <w:rFonts w:ascii="Calibri" w:hAnsi="Calibri" w:cs="Calibri"/>
          <w:sz w:val="30"/>
          <w:szCs w:val="30"/>
        </w:rPr>
        <w:t xml:space="preserve">   </w:t>
      </w:r>
      <w:r w:rsidRPr="00691A2A">
        <w:rPr>
          <w:rFonts w:ascii="Calibri" w:hAnsi="Calibri" w:cs="Calibri"/>
          <w:sz w:val="30"/>
          <w:szCs w:val="30"/>
        </w:rPr>
        <w:t>The family of Beth Blount would like to thank Albert Bairnsfather, Denise Thompson, Anne Garcia, Donna Moore, and the Poirrier family for all their help and patience during this time.</w:t>
      </w:r>
    </w:p>
    <w:p w14:paraId="027360B7" w14:textId="77777777" w:rsidR="00691A2A" w:rsidRDefault="00691A2A" w:rsidP="0093304B">
      <w:pPr>
        <w:spacing w:after="0" w:line="240" w:lineRule="auto"/>
        <w:rPr>
          <w:rFonts w:ascii="Calibri" w:hAnsi="Calibri" w:cs="Calibri"/>
          <w:sz w:val="30"/>
          <w:szCs w:val="30"/>
        </w:rPr>
      </w:pPr>
    </w:p>
    <w:p w14:paraId="59FA399C" w14:textId="5F8F4563" w:rsidR="0093304B" w:rsidRDefault="00691A2A" w:rsidP="0093304B">
      <w:pPr>
        <w:spacing w:after="0" w:line="240" w:lineRule="auto"/>
        <w:rPr>
          <w:rFonts w:ascii="Calibri" w:hAnsi="Calibri" w:cs="Calibri"/>
          <w:sz w:val="30"/>
          <w:szCs w:val="30"/>
        </w:rPr>
      </w:pPr>
      <w:r w:rsidRPr="00691A2A">
        <w:rPr>
          <w:rFonts w:ascii="Calibri" w:hAnsi="Calibri" w:cs="Calibri"/>
          <w:sz w:val="30"/>
          <w:szCs w:val="30"/>
        </w:rPr>
        <w:t>The Times-Picayune</w:t>
      </w:r>
      <w:r w:rsidR="0093304B">
        <w:rPr>
          <w:rFonts w:ascii="Calibri" w:hAnsi="Calibri" w:cs="Calibri"/>
          <w:sz w:val="30"/>
          <w:szCs w:val="30"/>
        </w:rPr>
        <w:t xml:space="preserve">, </w:t>
      </w:r>
      <w:r>
        <w:rPr>
          <w:rFonts w:ascii="Calibri" w:hAnsi="Calibri" w:cs="Calibri"/>
          <w:sz w:val="30"/>
          <w:szCs w:val="30"/>
        </w:rPr>
        <w:t xml:space="preserve">New Orleans, </w:t>
      </w:r>
      <w:r w:rsidR="0093304B">
        <w:rPr>
          <w:rFonts w:ascii="Calibri" w:hAnsi="Calibri" w:cs="Calibri"/>
          <w:sz w:val="30"/>
          <w:szCs w:val="30"/>
        </w:rPr>
        <w:t>Louisiana</w:t>
      </w:r>
    </w:p>
    <w:p w14:paraId="062734FC" w14:textId="568BD2C1" w:rsidR="00CC2439" w:rsidRPr="00BE0A3C" w:rsidRDefault="00691A2A" w:rsidP="0093304B">
      <w:pPr>
        <w:spacing w:after="0" w:line="240" w:lineRule="auto"/>
        <w:rPr>
          <w:rFonts w:ascii="Calibri" w:hAnsi="Calibri" w:cs="Calibri"/>
          <w:sz w:val="30"/>
          <w:szCs w:val="30"/>
        </w:rPr>
      </w:pPr>
      <w:r>
        <w:rPr>
          <w:rFonts w:ascii="Calibri" w:hAnsi="Calibri" w:cs="Calibri"/>
          <w:sz w:val="30"/>
          <w:szCs w:val="30"/>
        </w:rPr>
        <w:t>October 22, 2006</w:t>
      </w:r>
    </w:p>
    <w:sectPr w:rsidR="00CC2439" w:rsidRPr="00BE0A3C" w:rsidSect="001340A8">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7DE"/>
    <w:rsid w:val="0002058B"/>
    <w:rsid w:val="0009452F"/>
    <w:rsid w:val="000F5DC1"/>
    <w:rsid w:val="001340A8"/>
    <w:rsid w:val="001B1D18"/>
    <w:rsid w:val="00374AB1"/>
    <w:rsid w:val="00500655"/>
    <w:rsid w:val="005219CC"/>
    <w:rsid w:val="00586796"/>
    <w:rsid w:val="005B1D4F"/>
    <w:rsid w:val="00603C15"/>
    <w:rsid w:val="00691A2A"/>
    <w:rsid w:val="008677AD"/>
    <w:rsid w:val="009047DE"/>
    <w:rsid w:val="0093304B"/>
    <w:rsid w:val="009A37E9"/>
    <w:rsid w:val="00AB0137"/>
    <w:rsid w:val="00B65615"/>
    <w:rsid w:val="00B9423B"/>
    <w:rsid w:val="00BE0A3C"/>
    <w:rsid w:val="00C00E72"/>
    <w:rsid w:val="00C47212"/>
    <w:rsid w:val="00CA3A6A"/>
    <w:rsid w:val="00CC2439"/>
    <w:rsid w:val="00DB2EE0"/>
    <w:rsid w:val="00DD21DD"/>
    <w:rsid w:val="00E807AD"/>
    <w:rsid w:val="00ED256F"/>
    <w:rsid w:val="00FD7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838"/>
  <w15:chartTrackingRefBased/>
  <w15:docId w15:val="{A6F990B1-D672-409E-B036-06D3056F9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7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7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7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7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7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7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7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7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7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7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7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7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7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7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7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7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7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7DE"/>
    <w:rPr>
      <w:rFonts w:eastAsiaTheme="majorEastAsia" w:cstheme="majorBidi"/>
      <w:color w:val="272727" w:themeColor="text1" w:themeTint="D8"/>
    </w:rPr>
  </w:style>
  <w:style w:type="paragraph" w:styleId="Title">
    <w:name w:val="Title"/>
    <w:basedOn w:val="Normal"/>
    <w:next w:val="Normal"/>
    <w:link w:val="TitleChar"/>
    <w:uiPriority w:val="10"/>
    <w:qFormat/>
    <w:rsid w:val="00904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7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7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7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7DE"/>
    <w:pPr>
      <w:spacing w:before="160"/>
      <w:jc w:val="center"/>
    </w:pPr>
    <w:rPr>
      <w:i/>
      <w:iCs/>
      <w:color w:val="404040" w:themeColor="text1" w:themeTint="BF"/>
    </w:rPr>
  </w:style>
  <w:style w:type="character" w:customStyle="1" w:styleId="QuoteChar">
    <w:name w:val="Quote Char"/>
    <w:basedOn w:val="DefaultParagraphFont"/>
    <w:link w:val="Quote"/>
    <w:uiPriority w:val="29"/>
    <w:rsid w:val="009047DE"/>
    <w:rPr>
      <w:i/>
      <w:iCs/>
      <w:color w:val="404040" w:themeColor="text1" w:themeTint="BF"/>
    </w:rPr>
  </w:style>
  <w:style w:type="paragraph" w:styleId="ListParagraph">
    <w:name w:val="List Paragraph"/>
    <w:basedOn w:val="Normal"/>
    <w:uiPriority w:val="34"/>
    <w:qFormat/>
    <w:rsid w:val="009047DE"/>
    <w:pPr>
      <w:ind w:left="720"/>
      <w:contextualSpacing/>
    </w:pPr>
  </w:style>
  <w:style w:type="character" w:styleId="IntenseEmphasis">
    <w:name w:val="Intense Emphasis"/>
    <w:basedOn w:val="DefaultParagraphFont"/>
    <w:uiPriority w:val="21"/>
    <w:qFormat/>
    <w:rsid w:val="009047DE"/>
    <w:rPr>
      <w:i/>
      <w:iCs/>
      <w:color w:val="0F4761" w:themeColor="accent1" w:themeShade="BF"/>
    </w:rPr>
  </w:style>
  <w:style w:type="paragraph" w:styleId="IntenseQuote">
    <w:name w:val="Intense Quote"/>
    <w:basedOn w:val="Normal"/>
    <w:next w:val="Normal"/>
    <w:link w:val="IntenseQuoteChar"/>
    <w:uiPriority w:val="30"/>
    <w:qFormat/>
    <w:rsid w:val="009047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7DE"/>
    <w:rPr>
      <w:i/>
      <w:iCs/>
      <w:color w:val="0F4761" w:themeColor="accent1" w:themeShade="BF"/>
    </w:rPr>
  </w:style>
  <w:style w:type="character" w:styleId="IntenseReference">
    <w:name w:val="Intense Reference"/>
    <w:basedOn w:val="DefaultParagraphFont"/>
    <w:uiPriority w:val="32"/>
    <w:qFormat/>
    <w:rsid w:val="009047DE"/>
    <w:rPr>
      <w:b/>
      <w:bCs/>
      <w:smallCaps/>
      <w:color w:val="0F4761" w:themeColor="accent1" w:themeShade="BF"/>
      <w:spacing w:val="5"/>
    </w:rPr>
  </w:style>
  <w:style w:type="character" w:styleId="Hyperlink">
    <w:name w:val="Hyperlink"/>
    <w:basedOn w:val="DefaultParagraphFont"/>
    <w:uiPriority w:val="99"/>
    <w:unhideWhenUsed/>
    <w:rsid w:val="009047DE"/>
    <w:rPr>
      <w:color w:val="467886" w:themeColor="hyperlink"/>
      <w:u w:val="single"/>
    </w:rPr>
  </w:style>
  <w:style w:type="character" w:styleId="UnresolvedMention">
    <w:name w:val="Unresolved Mention"/>
    <w:basedOn w:val="DefaultParagraphFont"/>
    <w:uiPriority w:val="99"/>
    <w:semiHidden/>
    <w:unhideWhenUsed/>
    <w:rsid w:val="00904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197</Words>
  <Characters>1023</Characters>
  <Application>Microsoft Office Word</Application>
  <DocSecurity>0</DocSecurity>
  <Lines>23</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2026-09-18T19:10:00Z</dcterms:created>
  <dcterms:modified xsi:type="dcterms:W3CDTF">2026-09-18T19:10:00Z</dcterms:modified>
</cp:coreProperties>
</file>