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BEC96B5" w:rsidR="0009452F" w:rsidRPr="009047DE" w:rsidRDefault="008123AF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Emanuel Joseph Bourgeois</w:t>
      </w:r>
    </w:p>
    <w:p w14:paraId="5A916C90" w14:textId="1B2F1390" w:rsidR="009047DE" w:rsidRPr="009047DE" w:rsidRDefault="008123AF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February 1, 1943 – November 12, 2024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4C4140A" w:rsidR="009047DE" w:rsidRPr="009047DE" w:rsidRDefault="005D01C0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51419D79" wp14:editId="5C277478">
            <wp:extent cx="2742565" cy="1828378"/>
            <wp:effectExtent l="0" t="0" r="635" b="635"/>
            <wp:docPr id="10379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2052" name="Picture 1037920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753" cy="184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B7F30D0" w14:textId="77777777" w:rsidR="005D01C0" w:rsidRDefault="005D01C0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293D027E" w14:textId="5D7225C7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>Emanuel J. Bourgeois, age 81, a lifelong resident of Vacherie, Louisiana peacefully passed away on Tuesday, November 12, 2024.</w:t>
      </w:r>
    </w:p>
    <w:p w14:paraId="1413021E" w14:textId="7CA74B87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 xml:space="preserve">A visitation will be held in his honor on Saturday, November 16, </w:t>
      </w:r>
      <w:proofErr w:type="gramStart"/>
      <w:r w:rsidRPr="008123AF">
        <w:rPr>
          <w:rFonts w:ascii="Calibri" w:hAnsi="Calibri" w:cs="Calibri"/>
          <w:sz w:val="30"/>
          <w:szCs w:val="30"/>
        </w:rPr>
        <w:t>2024</w:t>
      </w:r>
      <w:proofErr w:type="gramEnd"/>
      <w:r w:rsidRPr="008123AF">
        <w:rPr>
          <w:rFonts w:ascii="Calibri" w:hAnsi="Calibri" w:cs="Calibri"/>
          <w:sz w:val="30"/>
          <w:szCs w:val="30"/>
        </w:rPr>
        <w:t xml:space="preserve"> at Our Lady of Peace Catholic Church, in Vacherie, Louisiana from 8:30 am until the Mass of Christian Burial at 10:30 am. The burial will follow in Our Lady of Peace Cemetery.</w:t>
      </w:r>
    </w:p>
    <w:p w14:paraId="4701D27D" w14:textId="4F793567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 xml:space="preserve">He is survived by his brother, Errol Bourgeois (Beryl); sister, Mary Ann Richardson; niece, Melissa Kernan (Corey); nephews, Errol Bourgeois Jr. and Corby Bourgeois (Michelle); </w:t>
      </w:r>
      <w:proofErr w:type="gramStart"/>
      <w:r w:rsidRPr="008123AF">
        <w:rPr>
          <w:rFonts w:ascii="Calibri" w:hAnsi="Calibri" w:cs="Calibri"/>
          <w:sz w:val="30"/>
          <w:szCs w:val="30"/>
        </w:rPr>
        <w:t>sister in law</w:t>
      </w:r>
      <w:proofErr w:type="gramEnd"/>
      <w:r w:rsidRPr="008123AF">
        <w:rPr>
          <w:rFonts w:ascii="Calibri" w:hAnsi="Calibri" w:cs="Calibri"/>
          <w:sz w:val="30"/>
          <w:szCs w:val="30"/>
        </w:rPr>
        <w:t>, Veronica Bourgeois; cousin, Wade Borne; and numerous great nieces and nephews.</w:t>
      </w:r>
    </w:p>
    <w:p w14:paraId="69D8266E" w14:textId="11965BD5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>He was preceded in death by his parents, Joseph Bourgeois Sr. and Loretta Bourgeois; and brother, Joseph Bourgeois Jr.</w:t>
      </w:r>
    </w:p>
    <w:p w14:paraId="5E035E48" w14:textId="776DAD8E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 xml:space="preserve">Emanuel was a huge LSU and Saints football </w:t>
      </w:r>
      <w:proofErr w:type="gramStart"/>
      <w:r w:rsidRPr="008123AF">
        <w:rPr>
          <w:rFonts w:ascii="Calibri" w:hAnsi="Calibri" w:cs="Calibri"/>
          <w:sz w:val="30"/>
          <w:szCs w:val="30"/>
        </w:rPr>
        <w:t>fan,</w:t>
      </w:r>
      <w:proofErr w:type="gramEnd"/>
      <w:r w:rsidRPr="008123AF">
        <w:rPr>
          <w:rFonts w:ascii="Calibri" w:hAnsi="Calibri" w:cs="Calibri"/>
          <w:sz w:val="30"/>
          <w:szCs w:val="30"/>
        </w:rPr>
        <w:t xml:space="preserve"> he was always sure to watch the game. He absolutely loved his visits with his family and friends. He was loved by all and will be deeply missed.  </w:t>
      </w:r>
    </w:p>
    <w:p w14:paraId="669E0F6F" w14:textId="7323A778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8123AF">
        <w:rPr>
          <w:rFonts w:ascii="Calibri" w:hAnsi="Calibri" w:cs="Calibri"/>
          <w:sz w:val="30"/>
          <w:szCs w:val="30"/>
        </w:rPr>
        <w:t xml:space="preserve">The family would like to send </w:t>
      </w:r>
      <w:proofErr w:type="spellStart"/>
      <w:proofErr w:type="gramStart"/>
      <w:r w:rsidRPr="008123AF">
        <w:rPr>
          <w:rFonts w:ascii="Calibri" w:hAnsi="Calibri" w:cs="Calibri"/>
          <w:sz w:val="30"/>
          <w:szCs w:val="30"/>
        </w:rPr>
        <w:t>our</w:t>
      </w:r>
      <w:proofErr w:type="spellEnd"/>
      <w:r w:rsidRPr="008123AF">
        <w:rPr>
          <w:rFonts w:ascii="Calibri" w:hAnsi="Calibri" w:cs="Calibri"/>
          <w:sz w:val="30"/>
          <w:szCs w:val="30"/>
        </w:rPr>
        <w:t xml:space="preserve"> a</w:t>
      </w:r>
      <w:proofErr w:type="gramEnd"/>
      <w:r w:rsidRPr="008123AF">
        <w:rPr>
          <w:rFonts w:ascii="Calibri" w:hAnsi="Calibri" w:cs="Calibri"/>
          <w:sz w:val="30"/>
          <w:szCs w:val="30"/>
        </w:rPr>
        <w:t xml:space="preserve"> heartfelt thanks to the Staff at Thibodaux Regional Health System, especially Dr. </w:t>
      </w:r>
      <w:r w:rsidRPr="008123AF">
        <w:rPr>
          <w:rFonts w:ascii="Calibri" w:hAnsi="Calibri" w:cs="Calibri"/>
          <w:sz w:val="30"/>
          <w:szCs w:val="30"/>
        </w:rPr>
        <w:t>Michael Firstenberg</w:t>
      </w:r>
      <w:r w:rsidRPr="008123AF">
        <w:rPr>
          <w:rFonts w:ascii="Calibri" w:hAnsi="Calibri" w:cs="Calibri"/>
          <w:sz w:val="30"/>
          <w:szCs w:val="30"/>
        </w:rPr>
        <w:t xml:space="preserve"> for </w:t>
      </w:r>
      <w:proofErr w:type="gramStart"/>
      <w:r w:rsidRPr="008123AF">
        <w:rPr>
          <w:rFonts w:ascii="Calibri" w:hAnsi="Calibri" w:cs="Calibri"/>
          <w:sz w:val="30"/>
          <w:szCs w:val="30"/>
        </w:rPr>
        <w:t>all of</w:t>
      </w:r>
      <w:proofErr w:type="gramEnd"/>
      <w:r w:rsidRPr="008123AF">
        <w:rPr>
          <w:rFonts w:ascii="Calibri" w:hAnsi="Calibri" w:cs="Calibri"/>
          <w:sz w:val="30"/>
          <w:szCs w:val="30"/>
        </w:rPr>
        <w:t xml:space="preserve"> their love and care.</w:t>
      </w:r>
    </w:p>
    <w:p w14:paraId="58C2F5D5" w14:textId="77777777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A45271F" w14:textId="05A29536" w:rsidR="008123AF" w:rsidRPr="008123AF" w:rsidRDefault="008123AF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123AF">
        <w:rPr>
          <w:rFonts w:ascii="Calibri" w:hAnsi="Calibri" w:cs="Calibri"/>
          <w:sz w:val="30"/>
          <w:szCs w:val="30"/>
        </w:rPr>
        <w:t>Landry's Funeral Home, Inc.</w:t>
      </w:r>
      <w:r>
        <w:rPr>
          <w:rFonts w:ascii="Calibri" w:hAnsi="Calibri" w:cs="Calibri"/>
          <w:sz w:val="30"/>
          <w:szCs w:val="30"/>
        </w:rPr>
        <w:t>, Thibodaux, Louisiana</w:t>
      </w:r>
    </w:p>
    <w:p w14:paraId="381C31BE" w14:textId="122B7BE7" w:rsidR="00E41F21" w:rsidRPr="006B7D1E" w:rsidRDefault="00E41F21" w:rsidP="008123AF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E41F21" w:rsidRPr="006B7D1E" w:rsidSect="00B97FA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1013D3"/>
    <w:rsid w:val="0016217C"/>
    <w:rsid w:val="003E0C42"/>
    <w:rsid w:val="005D01C0"/>
    <w:rsid w:val="006B7D1E"/>
    <w:rsid w:val="008123AF"/>
    <w:rsid w:val="009047DE"/>
    <w:rsid w:val="00B97FAA"/>
    <w:rsid w:val="00C83902"/>
    <w:rsid w:val="00DD29D7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1051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2026-09-19T15:16:00Z</dcterms:created>
  <dcterms:modified xsi:type="dcterms:W3CDTF">2026-09-19T15:16:00Z</dcterms:modified>
</cp:coreProperties>
</file>