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4A" w:rsidRPr="005D2F4A" w:rsidRDefault="005D2F4A" w:rsidP="005D2F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kern w:val="36"/>
          <w:sz w:val="40"/>
          <w:szCs w:val="40"/>
        </w:rPr>
      </w:pPr>
      <w:r w:rsidRPr="005D2F4A">
        <w:rPr>
          <w:rFonts w:eastAsia="Times New Roman" w:cstheme="minorHAnsi"/>
          <w:bCs/>
          <w:kern w:val="36"/>
          <w:sz w:val="40"/>
          <w:szCs w:val="40"/>
        </w:rPr>
        <w:t>Paul Norris Cortez</w:t>
      </w:r>
    </w:p>
    <w:p w:rsidR="005D2F4A" w:rsidRPr="005D2F4A" w:rsidRDefault="005D2F4A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  <w:bdr w:val="none" w:sz="0" w:space="0" w:color="auto" w:frame="1"/>
        </w:rPr>
      </w:pPr>
      <w:r w:rsidRPr="005D2F4A">
        <w:rPr>
          <w:rFonts w:eastAsia="Times New Roman" w:cstheme="minorHAnsi"/>
          <w:sz w:val="40"/>
          <w:szCs w:val="40"/>
          <w:bdr w:val="none" w:sz="0" w:space="0" w:color="auto" w:frame="1"/>
        </w:rPr>
        <w:t>July 8, 1952</w:t>
      </w:r>
      <w:r w:rsidRPr="005D2F4A">
        <w:rPr>
          <w:rFonts w:eastAsia="Times New Roman" w:cstheme="minorHAnsi"/>
          <w:sz w:val="40"/>
          <w:szCs w:val="40"/>
        </w:rPr>
        <w:t> - </w:t>
      </w:r>
      <w:r w:rsidRPr="005D2F4A">
        <w:rPr>
          <w:rFonts w:eastAsia="Times New Roman" w:cstheme="minorHAnsi"/>
          <w:sz w:val="40"/>
          <w:szCs w:val="40"/>
          <w:bdr w:val="none" w:sz="0" w:space="0" w:color="auto" w:frame="1"/>
        </w:rPr>
        <w:t>March 28, 2020</w:t>
      </w:r>
    </w:p>
    <w:p w:rsidR="005D2F4A" w:rsidRDefault="005D2F4A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0"/>
          <w:szCs w:val="30"/>
          <w:bdr w:val="none" w:sz="0" w:space="0" w:color="auto" w:frame="1"/>
        </w:rPr>
      </w:pPr>
    </w:p>
    <w:p w:rsidR="005D2F4A" w:rsidRDefault="005D2F4A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0"/>
          <w:szCs w:val="30"/>
          <w:bdr w:val="none" w:sz="0" w:space="0" w:color="auto" w:frame="1"/>
        </w:rPr>
      </w:pPr>
      <w:r>
        <w:rPr>
          <w:rFonts w:eastAsia="Times New Roman" w:cstheme="minorHAnsi"/>
          <w:noProof/>
          <w:sz w:val="30"/>
          <w:szCs w:val="30"/>
          <w:bdr w:val="none" w:sz="0" w:space="0" w:color="auto" w:frame="1"/>
        </w:rPr>
        <w:drawing>
          <wp:inline distT="0" distB="0" distL="0" distR="0" wp14:anchorId="01215CF2" wp14:editId="77F76675">
            <wp:extent cx="3206337" cy="232329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tezCelesteRougePaul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792" cy="232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F4A" w:rsidRPr="005D2F4A" w:rsidRDefault="005D2F4A" w:rsidP="005D2F4A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  <w:bdr w:val="none" w:sz="0" w:space="0" w:color="auto" w:frame="1"/>
        </w:rPr>
      </w:pPr>
    </w:p>
    <w:p w:rsidR="005D2F4A" w:rsidRPr="005D2F4A" w:rsidRDefault="005D2F4A" w:rsidP="005D2F4A">
      <w:pPr>
        <w:shd w:val="clear" w:color="auto" w:fill="FFFFFF"/>
        <w:spacing w:after="0" w:line="240" w:lineRule="auto"/>
        <w:rPr>
          <w:rFonts w:cstheme="minorHAnsi"/>
          <w:color w:val="444444"/>
          <w:sz w:val="30"/>
          <w:szCs w:val="30"/>
          <w:shd w:val="clear" w:color="auto" w:fill="FAFAFA"/>
        </w:rPr>
      </w:pPr>
      <w:r>
        <w:rPr>
          <w:rFonts w:cstheme="minorHAnsi"/>
          <w:color w:val="444444"/>
          <w:sz w:val="30"/>
          <w:szCs w:val="30"/>
          <w:shd w:val="clear" w:color="auto" w:fill="FAFAFA"/>
        </w:rPr>
        <w:t xml:space="preserve">   </w:t>
      </w:r>
      <w:r w:rsidRPr="005D2F4A">
        <w:rPr>
          <w:rFonts w:cstheme="minorHAnsi"/>
          <w:color w:val="444444"/>
          <w:sz w:val="30"/>
          <w:szCs w:val="30"/>
          <w:shd w:val="clear" w:color="auto" w:fill="FAFAFA"/>
        </w:rPr>
        <w:t>Paul Norris "Bayou" Cortez, 67, a native of Kraemer and a resident of Vacherie, passed away on Saturday, March 28, 2020 at Thibodaux Regional Medical Center.</w:t>
      </w:r>
      <w:r w:rsidRPr="005D2F4A">
        <w:rPr>
          <w:rFonts w:cstheme="minorHAnsi"/>
          <w:color w:val="444444"/>
          <w:sz w:val="30"/>
          <w:szCs w:val="30"/>
        </w:rPr>
        <w:br/>
      </w:r>
      <w:r>
        <w:rPr>
          <w:rFonts w:cstheme="minorHAnsi"/>
          <w:color w:val="444444"/>
          <w:sz w:val="30"/>
          <w:szCs w:val="30"/>
        </w:rPr>
        <w:t xml:space="preserve">   </w:t>
      </w:r>
      <w:r w:rsidRPr="005D2F4A">
        <w:rPr>
          <w:rFonts w:cstheme="minorHAnsi"/>
          <w:color w:val="444444"/>
          <w:sz w:val="30"/>
          <w:szCs w:val="30"/>
          <w:shd w:val="clear" w:color="auto" w:fill="FAFAFA"/>
        </w:rPr>
        <w:t xml:space="preserve">He is survived by his son, Lucas Cortez; daughter, Andrea Cortez; two grandchildren, Shawna Cortez and </w:t>
      </w:r>
      <w:proofErr w:type="spellStart"/>
      <w:r w:rsidRPr="005D2F4A">
        <w:rPr>
          <w:rFonts w:cstheme="minorHAnsi"/>
          <w:color w:val="444444"/>
          <w:sz w:val="30"/>
          <w:szCs w:val="30"/>
          <w:shd w:val="clear" w:color="auto" w:fill="FAFAFA"/>
        </w:rPr>
        <w:t>Jaidan</w:t>
      </w:r>
      <w:proofErr w:type="spellEnd"/>
      <w:r w:rsidRPr="005D2F4A">
        <w:rPr>
          <w:rFonts w:cstheme="minorHAnsi"/>
          <w:color w:val="444444"/>
          <w:sz w:val="30"/>
          <w:szCs w:val="30"/>
          <w:shd w:val="clear" w:color="auto" w:fill="FAFAFA"/>
        </w:rPr>
        <w:t xml:space="preserve"> Cortez; two sisters, Emma Rome and Shirley Landry Hebert; and a host of nieces, nephews, and friends.</w:t>
      </w:r>
      <w:r w:rsidRPr="005D2F4A">
        <w:rPr>
          <w:rFonts w:cstheme="minorHAnsi"/>
          <w:color w:val="444444"/>
          <w:sz w:val="30"/>
          <w:szCs w:val="30"/>
        </w:rPr>
        <w:br/>
      </w:r>
      <w:r>
        <w:rPr>
          <w:rFonts w:cstheme="minorHAnsi"/>
          <w:color w:val="444444"/>
          <w:sz w:val="30"/>
          <w:szCs w:val="30"/>
        </w:rPr>
        <w:t xml:space="preserve">   </w:t>
      </w:r>
      <w:r w:rsidRPr="005D2F4A">
        <w:rPr>
          <w:rFonts w:cstheme="minorHAnsi"/>
          <w:color w:val="444444"/>
          <w:sz w:val="30"/>
          <w:szCs w:val="30"/>
          <w:shd w:val="clear" w:color="auto" w:fill="FAFAFA"/>
        </w:rPr>
        <w:t xml:space="preserve">He was preceded in death by his wife, Celeste R. Cortez; son, Shawn Paul Cortez; parents, Joseph F. Cortez and </w:t>
      </w:r>
      <w:proofErr w:type="spellStart"/>
      <w:r w:rsidRPr="005D2F4A">
        <w:rPr>
          <w:rFonts w:cstheme="minorHAnsi"/>
          <w:color w:val="444444"/>
          <w:sz w:val="30"/>
          <w:szCs w:val="30"/>
          <w:shd w:val="clear" w:color="auto" w:fill="FAFAFA"/>
        </w:rPr>
        <w:t>Elvire</w:t>
      </w:r>
      <w:proofErr w:type="spellEnd"/>
      <w:r w:rsidRPr="005D2F4A">
        <w:rPr>
          <w:rFonts w:cstheme="minorHAnsi"/>
          <w:color w:val="444444"/>
          <w:sz w:val="30"/>
          <w:szCs w:val="30"/>
          <w:shd w:val="clear" w:color="auto" w:fill="FAFAFA"/>
        </w:rPr>
        <w:t xml:space="preserve"> U. Cortez; siblings, Tracy Cortez, Laura </w:t>
      </w:r>
      <w:proofErr w:type="spellStart"/>
      <w:r w:rsidRPr="005D2F4A">
        <w:rPr>
          <w:rFonts w:cstheme="minorHAnsi"/>
          <w:color w:val="444444"/>
          <w:sz w:val="30"/>
          <w:szCs w:val="30"/>
          <w:shd w:val="clear" w:color="auto" w:fill="FAFAFA"/>
        </w:rPr>
        <w:t>Cedotal</w:t>
      </w:r>
      <w:proofErr w:type="spellEnd"/>
      <w:r w:rsidRPr="005D2F4A">
        <w:rPr>
          <w:rFonts w:cstheme="minorHAnsi"/>
          <w:color w:val="444444"/>
          <w:sz w:val="30"/>
          <w:szCs w:val="30"/>
          <w:shd w:val="clear" w:color="auto" w:fill="FAFAFA"/>
        </w:rPr>
        <w:t>, and Charles Cortez.</w:t>
      </w:r>
      <w:r w:rsidRPr="005D2F4A">
        <w:rPr>
          <w:rFonts w:cstheme="minorHAnsi"/>
          <w:color w:val="444444"/>
          <w:sz w:val="30"/>
          <w:szCs w:val="30"/>
        </w:rPr>
        <w:br/>
      </w:r>
      <w:r>
        <w:rPr>
          <w:rFonts w:cstheme="minorHAnsi"/>
          <w:color w:val="444444"/>
          <w:sz w:val="30"/>
          <w:szCs w:val="30"/>
        </w:rPr>
        <w:t xml:space="preserve">   </w:t>
      </w:r>
      <w:r w:rsidRPr="005D2F4A">
        <w:rPr>
          <w:rFonts w:cstheme="minorHAnsi"/>
          <w:color w:val="444444"/>
          <w:sz w:val="30"/>
          <w:szCs w:val="30"/>
          <w:shd w:val="clear" w:color="auto" w:fill="FAFAFA"/>
        </w:rPr>
        <w:t>Bayou was a loving person. He never met a stranger, and valued his family. He was very generous and helped many people. He greatly enjoyed the outdoors, and cooking for family and friends.</w:t>
      </w:r>
      <w:r w:rsidRPr="005D2F4A">
        <w:rPr>
          <w:rFonts w:cstheme="minorHAnsi"/>
          <w:color w:val="444444"/>
          <w:sz w:val="30"/>
          <w:szCs w:val="30"/>
        </w:rPr>
        <w:br/>
      </w:r>
      <w:r>
        <w:rPr>
          <w:rFonts w:cstheme="minorHAnsi"/>
          <w:color w:val="444444"/>
          <w:sz w:val="30"/>
          <w:szCs w:val="30"/>
        </w:rPr>
        <w:t xml:space="preserve">   </w:t>
      </w:r>
      <w:r w:rsidRPr="005D2F4A">
        <w:rPr>
          <w:rFonts w:cstheme="minorHAnsi"/>
          <w:color w:val="444444"/>
          <w:sz w:val="30"/>
          <w:szCs w:val="30"/>
          <w:shd w:val="clear" w:color="auto" w:fill="FAFAFA"/>
        </w:rPr>
        <w:t>Due to certain circumstances, a private service will be held; please join us in spirit. A celebration of his life will be held at a later date.</w:t>
      </w:r>
      <w:r w:rsidRPr="005D2F4A">
        <w:rPr>
          <w:rFonts w:cstheme="minorHAnsi"/>
          <w:color w:val="444444"/>
          <w:sz w:val="30"/>
          <w:szCs w:val="30"/>
        </w:rPr>
        <w:br/>
      </w:r>
      <w:r w:rsidRPr="005D2F4A">
        <w:rPr>
          <w:rFonts w:cstheme="minorHAnsi"/>
          <w:color w:val="444444"/>
          <w:sz w:val="30"/>
          <w:szCs w:val="30"/>
        </w:rPr>
        <w:br/>
      </w:r>
      <w:r w:rsidRPr="005D2F4A">
        <w:rPr>
          <w:rFonts w:cstheme="minorHAnsi"/>
          <w:color w:val="444444"/>
          <w:sz w:val="30"/>
          <w:szCs w:val="30"/>
          <w:shd w:val="clear" w:color="auto" w:fill="FAFAFA"/>
        </w:rPr>
        <w:t>Online condolences can be given at www.thibodauxfuneralhome.com.</w:t>
      </w:r>
      <w:r w:rsidRPr="005D2F4A">
        <w:rPr>
          <w:rFonts w:cstheme="minorHAnsi"/>
          <w:color w:val="444444"/>
          <w:sz w:val="30"/>
          <w:szCs w:val="30"/>
        </w:rPr>
        <w:br/>
      </w:r>
    </w:p>
    <w:p w:rsidR="005D2F4A" w:rsidRDefault="005D2F4A" w:rsidP="005D2F4A">
      <w:pPr>
        <w:shd w:val="clear" w:color="auto" w:fill="FFFFFF"/>
        <w:spacing w:after="0" w:line="240" w:lineRule="auto"/>
        <w:rPr>
          <w:rFonts w:cstheme="minorHAnsi"/>
          <w:color w:val="444444"/>
          <w:sz w:val="30"/>
          <w:szCs w:val="30"/>
          <w:shd w:val="clear" w:color="auto" w:fill="FAFAFA"/>
        </w:rPr>
      </w:pPr>
      <w:r w:rsidRPr="005D2F4A">
        <w:rPr>
          <w:rFonts w:cstheme="minorHAnsi"/>
          <w:color w:val="444444"/>
          <w:sz w:val="30"/>
          <w:szCs w:val="30"/>
          <w:shd w:val="clear" w:color="auto" w:fill="FAFAFA"/>
        </w:rPr>
        <w:t>Thibodaux Funeral H</w:t>
      </w:r>
      <w:r w:rsidRPr="005D2F4A">
        <w:rPr>
          <w:rFonts w:cstheme="minorHAnsi"/>
          <w:color w:val="444444"/>
          <w:sz w:val="30"/>
          <w:szCs w:val="30"/>
          <w:shd w:val="clear" w:color="auto" w:fill="FAFAFA"/>
        </w:rPr>
        <w:t>ome</w:t>
      </w:r>
    </w:p>
    <w:p w:rsidR="005D2F4A" w:rsidRPr="005D2F4A" w:rsidRDefault="005D2F4A" w:rsidP="005D2F4A">
      <w:pPr>
        <w:shd w:val="clear" w:color="auto" w:fill="FFFFFF"/>
        <w:spacing w:after="0" w:line="240" w:lineRule="auto"/>
        <w:rPr>
          <w:rFonts w:cstheme="minorHAnsi"/>
          <w:color w:val="444444"/>
          <w:sz w:val="30"/>
          <w:szCs w:val="30"/>
          <w:shd w:val="clear" w:color="auto" w:fill="FAFAFA"/>
        </w:rPr>
      </w:pPr>
      <w:bookmarkStart w:id="0" w:name="_GoBack"/>
      <w:bookmarkEnd w:id="0"/>
      <w:r w:rsidRPr="005D2F4A">
        <w:rPr>
          <w:rFonts w:cstheme="minorHAnsi"/>
          <w:color w:val="444444"/>
          <w:sz w:val="30"/>
          <w:szCs w:val="30"/>
          <w:shd w:val="clear" w:color="auto" w:fill="FAFAFA"/>
        </w:rPr>
        <w:t>Lafourche Parish, Louisiana</w:t>
      </w:r>
    </w:p>
    <w:p w:rsidR="005D2F4A" w:rsidRPr="005D2F4A" w:rsidRDefault="005D2F4A" w:rsidP="005D2F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C85E9D" w:rsidRDefault="00C85E9D"/>
    <w:sectPr w:rsidR="00C85E9D" w:rsidSect="005D2F4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4A"/>
    <w:rsid w:val="005D2F4A"/>
    <w:rsid w:val="00C8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F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F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2022-10-04T03:43:00Z</dcterms:created>
  <dcterms:modified xsi:type="dcterms:W3CDTF">2022-10-04T03:52:00Z</dcterms:modified>
</cp:coreProperties>
</file>