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7A1FA5" w:rsidP="005B00A6">
      <w:pPr>
        <w:spacing w:after="0"/>
        <w:jc w:val="center"/>
        <w:rPr>
          <w:sz w:val="40"/>
          <w:szCs w:val="40"/>
        </w:rPr>
      </w:pPr>
      <w:proofErr w:type="spellStart"/>
      <w:r>
        <w:rPr>
          <w:sz w:val="40"/>
          <w:szCs w:val="40"/>
        </w:rPr>
        <w:t>Lelia</w:t>
      </w:r>
      <w:proofErr w:type="spellEnd"/>
      <w:r>
        <w:rPr>
          <w:sz w:val="40"/>
          <w:szCs w:val="40"/>
        </w:rPr>
        <w:t xml:space="preserve"> (</w:t>
      </w:r>
      <w:proofErr w:type="spellStart"/>
      <w:r>
        <w:rPr>
          <w:sz w:val="40"/>
          <w:szCs w:val="40"/>
        </w:rPr>
        <w:t>Charlet</w:t>
      </w:r>
      <w:proofErr w:type="spellEnd"/>
      <w:r>
        <w:rPr>
          <w:sz w:val="40"/>
          <w:szCs w:val="40"/>
        </w:rPr>
        <w:t xml:space="preserve">) </w:t>
      </w:r>
      <w:proofErr w:type="spellStart"/>
      <w:r>
        <w:rPr>
          <w:sz w:val="40"/>
          <w:szCs w:val="40"/>
        </w:rPr>
        <w:t>Granier</w:t>
      </w:r>
      <w:proofErr w:type="spellEnd"/>
    </w:p>
    <w:p w:rsidR="008A4178" w:rsidRDefault="007A1FA5" w:rsidP="005B00A6">
      <w:pPr>
        <w:spacing w:after="0"/>
        <w:jc w:val="center"/>
        <w:rPr>
          <w:sz w:val="40"/>
          <w:szCs w:val="40"/>
        </w:rPr>
      </w:pPr>
      <w:r>
        <w:rPr>
          <w:sz w:val="40"/>
          <w:szCs w:val="40"/>
        </w:rPr>
        <w:t>February 21, 1920 – August 22, 2009</w:t>
      </w:r>
    </w:p>
    <w:p w:rsidR="00E00A35" w:rsidRPr="00E00A35" w:rsidRDefault="00E00A35" w:rsidP="005B00A6">
      <w:pPr>
        <w:spacing w:after="0"/>
        <w:jc w:val="center"/>
        <w:rPr>
          <w:sz w:val="24"/>
          <w:szCs w:val="24"/>
        </w:rPr>
      </w:pPr>
    </w:p>
    <w:p w:rsidR="005B00A6" w:rsidRPr="008A4178" w:rsidRDefault="001925DB" w:rsidP="005B00A6">
      <w:pPr>
        <w:spacing w:after="0"/>
        <w:jc w:val="center"/>
        <w:rPr>
          <w:sz w:val="30"/>
          <w:szCs w:val="30"/>
        </w:rPr>
      </w:pPr>
      <w:r>
        <w:rPr>
          <w:noProof/>
          <w:sz w:val="30"/>
          <w:szCs w:val="30"/>
        </w:rPr>
        <w:drawing>
          <wp:inline distT="0" distB="0" distL="0" distR="0">
            <wp:extent cx="4572000" cy="3123211"/>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ierJosephALeliaCharlet.jpg"/>
                    <pic:cNvPicPr/>
                  </pic:nvPicPr>
                  <pic:blipFill rotWithShape="1">
                    <a:blip r:embed="rId5" cstate="print">
                      <a:extLst>
                        <a:ext uri="{28A0092B-C50C-407E-A947-70E740481C1C}">
                          <a14:useLocalDpi xmlns:a14="http://schemas.microsoft.com/office/drawing/2010/main" val="0"/>
                        </a:ext>
                      </a:extLst>
                    </a:blip>
                    <a:srcRect b="29088"/>
                    <a:stretch/>
                  </pic:blipFill>
                  <pic:spPr bwMode="auto">
                    <a:xfrm>
                      <a:off x="0" y="0"/>
                      <a:ext cx="4572000" cy="3123211"/>
                    </a:xfrm>
                    <a:prstGeom prst="rect">
                      <a:avLst/>
                    </a:prstGeom>
                    <a:ln>
                      <a:noFill/>
                    </a:ln>
                    <a:extLst>
                      <a:ext uri="{53640926-AAD7-44D8-BBD7-CCE9431645EC}">
                        <a14:shadowObscured xmlns:a14="http://schemas.microsoft.com/office/drawing/2010/main"/>
                      </a:ext>
                    </a:extLst>
                  </pic:spPr>
                </pic:pic>
              </a:graphicData>
            </a:graphic>
          </wp:inline>
        </w:drawing>
      </w:r>
    </w:p>
    <w:p w:rsidR="008A4178" w:rsidRPr="00CC4250" w:rsidRDefault="008A4178" w:rsidP="005B00A6">
      <w:pPr>
        <w:jc w:val="center"/>
        <w:rPr>
          <w:sz w:val="30"/>
          <w:szCs w:val="30"/>
        </w:rPr>
      </w:pPr>
    </w:p>
    <w:p w:rsidR="007A1FA5" w:rsidRDefault="007A1FA5" w:rsidP="007A1FA5">
      <w:pPr>
        <w:spacing w:after="0" w:line="240" w:lineRule="auto"/>
        <w:rPr>
          <w:color w:val="000000"/>
          <w:sz w:val="30"/>
          <w:szCs w:val="30"/>
        </w:rPr>
      </w:pPr>
      <w:r>
        <w:rPr>
          <w:color w:val="000000"/>
          <w:sz w:val="30"/>
          <w:szCs w:val="30"/>
        </w:rPr>
        <w:t xml:space="preserve">   </w:t>
      </w:r>
      <w:r w:rsidRPr="007A1FA5">
        <w:rPr>
          <w:color w:val="000000"/>
          <w:sz w:val="30"/>
          <w:szCs w:val="30"/>
        </w:rPr>
        <w:t xml:space="preserve">A beloved mother, grandmother, great-grandmother, sister and friend, she passed away on Saturday, Aug. 22, 2009, at her home. She was 89. She was the mother of Joseph Jr., of Baton Rouge, David and Anne, of Vacherie, Richard and Jolene, of Arvada, Colo., Juanita and Michael Quaid, of Donaldsonville, and Janet and Gerald </w:t>
      </w:r>
      <w:proofErr w:type="spellStart"/>
      <w:r w:rsidRPr="007A1FA5">
        <w:rPr>
          <w:color w:val="000000"/>
          <w:sz w:val="30"/>
          <w:szCs w:val="30"/>
        </w:rPr>
        <w:t>Boza</w:t>
      </w:r>
      <w:proofErr w:type="spellEnd"/>
      <w:r w:rsidRPr="007A1FA5">
        <w:rPr>
          <w:color w:val="000000"/>
          <w:sz w:val="30"/>
          <w:szCs w:val="30"/>
        </w:rPr>
        <w:t xml:space="preserve">, of Tampa, Fla., grandmother of 10 and great-grandmother of eight. </w:t>
      </w:r>
    </w:p>
    <w:p w:rsidR="007A1FA5" w:rsidRDefault="007A1FA5" w:rsidP="007A1FA5">
      <w:pPr>
        <w:spacing w:after="0" w:line="240" w:lineRule="auto"/>
        <w:rPr>
          <w:color w:val="000000"/>
          <w:sz w:val="30"/>
          <w:szCs w:val="30"/>
        </w:rPr>
      </w:pPr>
      <w:r>
        <w:rPr>
          <w:color w:val="000000"/>
          <w:sz w:val="30"/>
          <w:szCs w:val="30"/>
        </w:rPr>
        <w:t xml:space="preserve">   </w:t>
      </w:r>
      <w:proofErr w:type="gramStart"/>
      <w:r w:rsidRPr="007A1FA5">
        <w:rPr>
          <w:color w:val="000000"/>
          <w:sz w:val="30"/>
          <w:szCs w:val="30"/>
        </w:rPr>
        <w:t>Preceded</w:t>
      </w:r>
      <w:proofErr w:type="gramEnd"/>
      <w:r w:rsidRPr="007A1FA5">
        <w:rPr>
          <w:color w:val="000000"/>
          <w:sz w:val="30"/>
          <w:szCs w:val="30"/>
        </w:rPr>
        <w:t xml:space="preserve"> in death by her husband, Joseph </w:t>
      </w:r>
      <w:proofErr w:type="spellStart"/>
      <w:r w:rsidRPr="007A1FA5">
        <w:rPr>
          <w:color w:val="000000"/>
          <w:sz w:val="30"/>
          <w:szCs w:val="30"/>
        </w:rPr>
        <w:t>Granier</w:t>
      </w:r>
      <w:proofErr w:type="spellEnd"/>
      <w:r w:rsidRPr="007A1FA5">
        <w:rPr>
          <w:color w:val="000000"/>
          <w:sz w:val="30"/>
          <w:szCs w:val="30"/>
        </w:rPr>
        <w:t xml:space="preserve">; parents, Juanita </w:t>
      </w:r>
      <w:proofErr w:type="spellStart"/>
      <w:r w:rsidRPr="007A1FA5">
        <w:rPr>
          <w:color w:val="000000"/>
          <w:sz w:val="30"/>
          <w:szCs w:val="30"/>
        </w:rPr>
        <w:t>Poche</w:t>
      </w:r>
      <w:proofErr w:type="spellEnd"/>
      <w:r w:rsidRPr="007A1FA5">
        <w:rPr>
          <w:color w:val="000000"/>
          <w:sz w:val="30"/>
          <w:szCs w:val="30"/>
        </w:rPr>
        <w:t xml:space="preserve"> </w:t>
      </w:r>
      <w:proofErr w:type="spellStart"/>
      <w:r w:rsidRPr="007A1FA5">
        <w:rPr>
          <w:color w:val="000000"/>
          <w:sz w:val="30"/>
          <w:szCs w:val="30"/>
        </w:rPr>
        <w:t>Charlet</w:t>
      </w:r>
      <w:proofErr w:type="spellEnd"/>
      <w:r w:rsidRPr="007A1FA5">
        <w:rPr>
          <w:color w:val="000000"/>
          <w:sz w:val="30"/>
          <w:szCs w:val="30"/>
        </w:rPr>
        <w:t xml:space="preserve"> and </w:t>
      </w:r>
      <w:proofErr w:type="spellStart"/>
      <w:r w:rsidRPr="007A1FA5">
        <w:rPr>
          <w:color w:val="000000"/>
          <w:sz w:val="30"/>
          <w:szCs w:val="30"/>
        </w:rPr>
        <w:t>Honore</w:t>
      </w:r>
      <w:proofErr w:type="spellEnd"/>
      <w:r w:rsidRPr="007A1FA5">
        <w:rPr>
          <w:color w:val="000000"/>
          <w:sz w:val="30"/>
          <w:szCs w:val="30"/>
        </w:rPr>
        <w:t xml:space="preserve"> Walter </w:t>
      </w:r>
      <w:proofErr w:type="spellStart"/>
      <w:r w:rsidRPr="007A1FA5">
        <w:rPr>
          <w:color w:val="000000"/>
          <w:sz w:val="30"/>
          <w:szCs w:val="30"/>
        </w:rPr>
        <w:t>Charlet</w:t>
      </w:r>
      <w:proofErr w:type="spellEnd"/>
      <w:r w:rsidRPr="007A1FA5">
        <w:rPr>
          <w:color w:val="000000"/>
          <w:sz w:val="30"/>
          <w:szCs w:val="30"/>
        </w:rPr>
        <w:t xml:space="preserve">; brother, Harold </w:t>
      </w:r>
      <w:proofErr w:type="spellStart"/>
      <w:r w:rsidRPr="007A1FA5">
        <w:rPr>
          <w:color w:val="000000"/>
          <w:sz w:val="30"/>
          <w:szCs w:val="30"/>
        </w:rPr>
        <w:t>Charlet</w:t>
      </w:r>
      <w:proofErr w:type="spellEnd"/>
      <w:r w:rsidRPr="007A1FA5">
        <w:rPr>
          <w:color w:val="000000"/>
          <w:sz w:val="30"/>
          <w:szCs w:val="30"/>
        </w:rPr>
        <w:t xml:space="preserve">; and daughter-in-law, Bettye </w:t>
      </w:r>
      <w:proofErr w:type="spellStart"/>
      <w:r w:rsidRPr="007A1FA5">
        <w:rPr>
          <w:color w:val="000000"/>
          <w:sz w:val="30"/>
          <w:szCs w:val="30"/>
        </w:rPr>
        <w:t>Granier</w:t>
      </w:r>
      <w:proofErr w:type="spellEnd"/>
      <w:r w:rsidRPr="007A1FA5">
        <w:rPr>
          <w:color w:val="000000"/>
          <w:sz w:val="30"/>
          <w:szCs w:val="30"/>
        </w:rPr>
        <w:t xml:space="preserve">. </w:t>
      </w:r>
    </w:p>
    <w:p w:rsidR="007A1FA5" w:rsidRDefault="007A1FA5" w:rsidP="007A1FA5">
      <w:pPr>
        <w:spacing w:after="0" w:line="240" w:lineRule="auto"/>
        <w:rPr>
          <w:color w:val="000000"/>
          <w:sz w:val="30"/>
          <w:szCs w:val="30"/>
        </w:rPr>
      </w:pPr>
      <w:r>
        <w:rPr>
          <w:color w:val="000000"/>
          <w:sz w:val="30"/>
          <w:szCs w:val="30"/>
        </w:rPr>
        <w:t xml:space="preserve">   </w:t>
      </w:r>
      <w:r w:rsidRPr="007A1FA5">
        <w:rPr>
          <w:color w:val="000000"/>
          <w:sz w:val="30"/>
          <w:szCs w:val="30"/>
        </w:rPr>
        <w:t xml:space="preserve">A native of </w:t>
      </w:r>
      <w:proofErr w:type="spellStart"/>
      <w:r w:rsidRPr="007A1FA5">
        <w:rPr>
          <w:color w:val="000000"/>
          <w:sz w:val="30"/>
          <w:szCs w:val="30"/>
        </w:rPr>
        <w:t>Paincourtville</w:t>
      </w:r>
      <w:proofErr w:type="spellEnd"/>
      <w:r w:rsidRPr="007A1FA5">
        <w:rPr>
          <w:color w:val="000000"/>
          <w:sz w:val="30"/>
          <w:szCs w:val="30"/>
        </w:rPr>
        <w:t xml:space="preserve">, she was a resident of New Orleans, St. James and Donaldsonville. Relatives and friends of the family are invited to attend a Mass of Christian Burial at St. Francis of Assisi Catholic Church, 818 W. 10th St., Donaldsonville, on Tuesday, Aug. 25, at 11 a.m. Visitation begins at 9 a.m. Entombment in Our Lady of Peace Mausoleum in Vacherie. </w:t>
      </w:r>
    </w:p>
    <w:p w:rsidR="007A1FA5" w:rsidRPr="007A1FA5" w:rsidRDefault="007A1FA5" w:rsidP="007A1FA5">
      <w:pPr>
        <w:spacing w:after="0" w:line="240" w:lineRule="auto"/>
        <w:rPr>
          <w:color w:val="000000"/>
          <w:sz w:val="30"/>
          <w:szCs w:val="30"/>
        </w:rPr>
      </w:pPr>
      <w:r>
        <w:rPr>
          <w:color w:val="000000"/>
          <w:sz w:val="30"/>
          <w:szCs w:val="30"/>
        </w:rPr>
        <w:t xml:space="preserve">   </w:t>
      </w:r>
      <w:bookmarkStart w:id="0" w:name="_GoBack"/>
      <w:bookmarkEnd w:id="0"/>
      <w:proofErr w:type="gramStart"/>
      <w:r w:rsidRPr="007A1FA5">
        <w:rPr>
          <w:color w:val="000000"/>
          <w:sz w:val="30"/>
          <w:szCs w:val="30"/>
        </w:rPr>
        <w:t xml:space="preserve">A special thanks to all who tended to her in her final days, including her children, neighbors, </w:t>
      </w:r>
      <w:proofErr w:type="spellStart"/>
      <w:r w:rsidRPr="007A1FA5">
        <w:rPr>
          <w:color w:val="000000"/>
          <w:sz w:val="30"/>
          <w:szCs w:val="30"/>
        </w:rPr>
        <w:t>Amedysis</w:t>
      </w:r>
      <w:proofErr w:type="spellEnd"/>
      <w:r w:rsidRPr="007A1FA5">
        <w:rPr>
          <w:color w:val="000000"/>
          <w:sz w:val="30"/>
          <w:szCs w:val="30"/>
        </w:rPr>
        <w:t xml:space="preserve"> Hospice and longtime family friend and caregiver, Eloise Jarvis.</w:t>
      </w:r>
      <w:proofErr w:type="gramEnd"/>
      <w:r w:rsidRPr="007A1FA5">
        <w:rPr>
          <w:color w:val="000000"/>
          <w:sz w:val="30"/>
          <w:szCs w:val="30"/>
        </w:rPr>
        <w:t xml:space="preserve"> In lieu of flowers, donations may be made to St. Jude Children's Research Hospital, 501 St. Jude Place, Memphis, TN 38105 or American Cancer Society, P.O. Box 22718, Oklahoma City, OK 73123-1718.</w:t>
      </w:r>
    </w:p>
    <w:p w:rsidR="008A4178" w:rsidRPr="007A1FA5" w:rsidRDefault="007A1FA5" w:rsidP="007A1FA5">
      <w:pPr>
        <w:spacing w:after="0" w:line="240" w:lineRule="auto"/>
        <w:rPr>
          <w:rFonts w:cstheme="minorHAnsi"/>
          <w:iCs/>
          <w:sz w:val="30"/>
          <w:szCs w:val="30"/>
        </w:rPr>
      </w:pPr>
      <w:r w:rsidRPr="007A1FA5">
        <w:rPr>
          <w:color w:val="000000"/>
          <w:sz w:val="30"/>
          <w:szCs w:val="30"/>
        </w:rPr>
        <w:br/>
      </w:r>
      <w:r w:rsidRPr="007A1FA5">
        <w:rPr>
          <w:iCs/>
          <w:color w:val="000000"/>
          <w:sz w:val="30"/>
          <w:szCs w:val="30"/>
        </w:rPr>
        <w:t xml:space="preserve">Advocate, </w:t>
      </w:r>
      <w:proofErr w:type="gramStart"/>
      <w:r w:rsidRPr="007A1FA5">
        <w:rPr>
          <w:iCs/>
          <w:color w:val="000000"/>
          <w:sz w:val="30"/>
          <w:szCs w:val="30"/>
        </w:rPr>
        <w:t>The</w:t>
      </w:r>
      <w:proofErr w:type="gramEnd"/>
      <w:r w:rsidRPr="007A1FA5">
        <w:rPr>
          <w:iCs/>
          <w:color w:val="000000"/>
          <w:sz w:val="30"/>
          <w:szCs w:val="30"/>
        </w:rPr>
        <w:t xml:space="preserve"> (Baton Rouge, LA) - Tuesday, August 25, 2009</w:t>
      </w:r>
      <w:r w:rsidRPr="007A1FA5">
        <w:rPr>
          <w:iCs/>
          <w:color w:val="000000"/>
          <w:sz w:val="30"/>
          <w:szCs w:val="30"/>
        </w:rPr>
        <w:br/>
        <w:t>Contributed by Jane Edson</w:t>
      </w:r>
    </w:p>
    <w:sectPr w:rsidR="008A4178" w:rsidRPr="007A1FA5" w:rsidSect="001925DB">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1925DB"/>
    <w:rsid w:val="00225B31"/>
    <w:rsid w:val="0025326B"/>
    <w:rsid w:val="0026430C"/>
    <w:rsid w:val="002A05E3"/>
    <w:rsid w:val="002A28DB"/>
    <w:rsid w:val="00373353"/>
    <w:rsid w:val="004C2950"/>
    <w:rsid w:val="00504156"/>
    <w:rsid w:val="005B00A6"/>
    <w:rsid w:val="00645C61"/>
    <w:rsid w:val="00795F4D"/>
    <w:rsid w:val="007A1FA5"/>
    <w:rsid w:val="007F324D"/>
    <w:rsid w:val="0081257E"/>
    <w:rsid w:val="008A4178"/>
    <w:rsid w:val="008B1E64"/>
    <w:rsid w:val="009E6220"/>
    <w:rsid w:val="00A44529"/>
    <w:rsid w:val="00AC0830"/>
    <w:rsid w:val="00BA6E17"/>
    <w:rsid w:val="00BB2039"/>
    <w:rsid w:val="00C5461E"/>
    <w:rsid w:val="00CC4250"/>
    <w:rsid w:val="00E00A35"/>
    <w:rsid w:val="00E641A3"/>
    <w:rsid w:val="00ED0264"/>
    <w:rsid w:val="00F00F3F"/>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4000">
      <w:bodyDiv w:val="1"/>
      <w:marLeft w:val="0"/>
      <w:marRight w:val="0"/>
      <w:marTop w:val="0"/>
      <w:marBottom w:val="0"/>
      <w:divBdr>
        <w:top w:val="none" w:sz="0" w:space="0" w:color="auto"/>
        <w:left w:val="none" w:sz="0" w:space="0" w:color="auto"/>
        <w:bottom w:val="none" w:sz="0" w:space="0" w:color="auto"/>
        <w:right w:val="none" w:sz="0" w:space="0" w:color="auto"/>
      </w:divBdr>
      <w:divsChild>
        <w:div w:id="67896526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2022-10-03T19:20:00Z</dcterms:created>
  <dcterms:modified xsi:type="dcterms:W3CDTF">2022-10-03T19:20:00Z</dcterms:modified>
</cp:coreProperties>
</file>