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F5486B" w:rsidRDefault="00BC5EED" w:rsidP="0062362C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Nicholas R.</w:t>
      </w:r>
      <w:r w:rsidR="0062362C" w:rsidRPr="00F5486B">
        <w:rPr>
          <w:rFonts w:cstheme="minorHAnsi"/>
          <w:color w:val="36322D"/>
          <w:sz w:val="40"/>
          <w:szCs w:val="40"/>
          <w:shd w:val="clear" w:color="auto" w:fill="FAFAFA"/>
        </w:rPr>
        <w:t xml:space="preserve"> Keller</w:t>
      </w:r>
    </w:p>
    <w:p w:rsidR="0062362C" w:rsidRPr="00F5486B" w:rsidRDefault="00BC5EED" w:rsidP="0062362C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August 15, 1949 – December 22, 2016</w:t>
      </w:r>
    </w:p>
    <w:p w:rsidR="0008386E" w:rsidRPr="00F5486B" w:rsidRDefault="0008386E" w:rsidP="0062362C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Pr="00F5486B" w:rsidRDefault="00BC5EED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noProof/>
        </w:rPr>
        <w:drawing>
          <wp:inline distT="0" distB="0" distL="0" distR="0">
            <wp:extent cx="3165420" cy="2447925"/>
            <wp:effectExtent l="0" t="0" r="0" b="0"/>
            <wp:docPr id="5" name="Picture 5" descr="https://images.findagrave.com/photos/2017/75/177458032_1489793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.findagrave.com/photos/2017/75/177458032_14897937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10043" r="9135" b="15599"/>
                    <a:stretch/>
                  </pic:blipFill>
                  <pic:spPr bwMode="auto">
                    <a:xfrm>
                      <a:off x="0" y="0"/>
                      <a:ext cx="316542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86E" w:rsidRPr="00F5486B" w:rsidRDefault="00F5486B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F5486B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F5486B" w:rsidRPr="00F5486B" w:rsidRDefault="00F5486B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BC5EED" w:rsidRPr="00BC5EED" w:rsidRDefault="00BC5EED" w:rsidP="00BC5EED">
      <w:pPr>
        <w:spacing w:after="0" w:line="240" w:lineRule="auto"/>
        <w:textAlignment w:val="baseline"/>
        <w:rPr>
          <w:rFonts w:eastAsia="Times New Roman" w:cstheme="minorHAnsi"/>
          <w:color w:val="00141E"/>
          <w:sz w:val="30"/>
          <w:szCs w:val="30"/>
        </w:rPr>
      </w:pP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Pr="00BC5EED">
        <w:rPr>
          <w:rFonts w:eastAsia="Times New Roman" w:cstheme="minorHAnsi"/>
          <w:color w:val="00141E"/>
          <w:sz w:val="30"/>
          <w:szCs w:val="30"/>
        </w:rPr>
        <w:t xml:space="preserve">Nicholas "Nick" Keller, 67, a native and resident of Vacherie, LA departed this life on Thursday, December 22, 2016 at Thibodaux Regional Medical Center. </w:t>
      </w:r>
      <w:r w:rsidRPr="00BC5EED">
        <w:rPr>
          <w:rFonts w:eastAsia="Times New Roman" w:cstheme="minorHAnsi"/>
          <w:color w:val="00141E"/>
          <w:sz w:val="30"/>
          <w:szCs w:val="30"/>
        </w:rPr>
        <w:br/>
      </w: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Pr="00BC5EED">
        <w:rPr>
          <w:rFonts w:eastAsia="Times New Roman" w:cstheme="minorHAnsi"/>
          <w:color w:val="00141E"/>
          <w:sz w:val="30"/>
          <w:szCs w:val="30"/>
        </w:rPr>
        <w:t xml:space="preserve">Visitation from 9:00 a.m. to Mass of Christian Burial at 11:00 a.m. on Wednesday, December 28, 2016 at Our Lady of Peace Catholic Church in Vacherie, LA. Burial will follow in the Church Cemetery. </w:t>
      </w:r>
      <w:r w:rsidRPr="00BC5EED">
        <w:rPr>
          <w:rFonts w:eastAsia="Times New Roman" w:cstheme="minorHAnsi"/>
          <w:color w:val="00141E"/>
          <w:sz w:val="30"/>
          <w:szCs w:val="30"/>
        </w:rPr>
        <w:br/>
      </w: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Pr="00BC5EED">
        <w:rPr>
          <w:rFonts w:eastAsia="Times New Roman" w:cstheme="minorHAnsi"/>
          <w:color w:val="00141E"/>
          <w:sz w:val="30"/>
          <w:szCs w:val="30"/>
        </w:rPr>
        <w:t xml:space="preserve">Nicholas is survived by his wife, Patricia Keller; mother, </w:t>
      </w:r>
      <w:proofErr w:type="spellStart"/>
      <w:r w:rsidRPr="00BC5EED">
        <w:rPr>
          <w:rFonts w:eastAsia="Times New Roman" w:cstheme="minorHAnsi"/>
          <w:color w:val="00141E"/>
          <w:sz w:val="30"/>
          <w:szCs w:val="30"/>
        </w:rPr>
        <w:t>Equilla</w:t>
      </w:r>
      <w:proofErr w:type="spellEnd"/>
      <w:r w:rsidRPr="00BC5EED">
        <w:rPr>
          <w:rFonts w:eastAsia="Times New Roman" w:cstheme="minorHAnsi"/>
          <w:color w:val="00141E"/>
          <w:sz w:val="30"/>
          <w:szCs w:val="30"/>
        </w:rPr>
        <w:t xml:space="preserve"> Keller; son, Darren Keller; stepsons, Terrance Gray (</w:t>
      </w:r>
      <w:proofErr w:type="spellStart"/>
      <w:r w:rsidRPr="00BC5EED">
        <w:rPr>
          <w:rFonts w:eastAsia="Times New Roman" w:cstheme="minorHAnsi"/>
          <w:color w:val="00141E"/>
          <w:sz w:val="30"/>
          <w:szCs w:val="30"/>
        </w:rPr>
        <w:t>Demictrick</w:t>
      </w:r>
      <w:proofErr w:type="spellEnd"/>
      <w:r w:rsidRPr="00BC5EED">
        <w:rPr>
          <w:rFonts w:eastAsia="Times New Roman" w:cstheme="minorHAnsi"/>
          <w:color w:val="00141E"/>
          <w:sz w:val="30"/>
          <w:szCs w:val="30"/>
        </w:rPr>
        <w:t>) and Dwayne Gray (</w:t>
      </w:r>
      <w:proofErr w:type="spellStart"/>
      <w:r w:rsidRPr="00BC5EED">
        <w:rPr>
          <w:rFonts w:eastAsia="Times New Roman" w:cstheme="minorHAnsi"/>
          <w:color w:val="00141E"/>
          <w:sz w:val="30"/>
          <w:szCs w:val="30"/>
        </w:rPr>
        <w:t>Dedre</w:t>
      </w:r>
      <w:proofErr w:type="spellEnd"/>
      <w:r w:rsidRPr="00BC5EED">
        <w:rPr>
          <w:rFonts w:eastAsia="Times New Roman" w:cstheme="minorHAnsi"/>
          <w:color w:val="00141E"/>
          <w:sz w:val="30"/>
          <w:szCs w:val="30"/>
        </w:rPr>
        <w:t xml:space="preserve">); brothers, Lawrence and Edward (Odette) Keller; sisters, Rita and Lois Keller; five grandchildren; and a host of other relatives and friends. </w:t>
      </w:r>
      <w:r w:rsidRPr="00BC5EED">
        <w:rPr>
          <w:rFonts w:eastAsia="Times New Roman" w:cstheme="minorHAnsi"/>
          <w:color w:val="00141E"/>
          <w:sz w:val="30"/>
          <w:szCs w:val="30"/>
        </w:rPr>
        <w:br/>
      </w: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Pr="00BC5EED">
        <w:rPr>
          <w:rFonts w:eastAsia="Times New Roman" w:cstheme="minorHAnsi"/>
          <w:color w:val="00141E"/>
          <w:sz w:val="30"/>
          <w:szCs w:val="30"/>
        </w:rPr>
        <w:t xml:space="preserve">He was preceded in death by his father, Armand Keller; nephew, Troy Keller; mother-in-law, Simon Gray; and step father-in law, Joshua Dumas. </w:t>
      </w:r>
      <w:r w:rsidRPr="00BC5EED">
        <w:rPr>
          <w:rFonts w:eastAsia="Times New Roman" w:cstheme="minorHAnsi"/>
          <w:color w:val="00141E"/>
          <w:sz w:val="30"/>
          <w:szCs w:val="30"/>
        </w:rPr>
        <w:br/>
      </w: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Pr="00BC5EED">
        <w:rPr>
          <w:rFonts w:eastAsia="Times New Roman" w:cstheme="minorHAnsi"/>
          <w:color w:val="00141E"/>
          <w:sz w:val="30"/>
          <w:szCs w:val="30"/>
        </w:rPr>
        <w:t xml:space="preserve">Arrangements by Williams &amp; </w:t>
      </w:r>
      <w:proofErr w:type="spellStart"/>
      <w:r w:rsidRPr="00BC5EED">
        <w:rPr>
          <w:rFonts w:eastAsia="Times New Roman" w:cstheme="minorHAnsi"/>
          <w:color w:val="00141E"/>
          <w:sz w:val="30"/>
          <w:szCs w:val="30"/>
        </w:rPr>
        <w:t>Southall</w:t>
      </w:r>
      <w:proofErr w:type="spellEnd"/>
      <w:r w:rsidRPr="00BC5EED">
        <w:rPr>
          <w:rFonts w:eastAsia="Times New Roman" w:cstheme="minorHAnsi"/>
          <w:color w:val="00141E"/>
          <w:sz w:val="30"/>
          <w:szCs w:val="30"/>
        </w:rPr>
        <w:t xml:space="preserve"> Funeral Home, 101 Loop 945, Donaldsonville, LA (225) 473-1900. </w:t>
      </w:r>
    </w:p>
    <w:p w:rsidR="00BC5EED" w:rsidRPr="00BC5EED" w:rsidRDefault="00BC5EED" w:rsidP="00BC5EED">
      <w:pPr>
        <w:spacing w:after="0" w:line="240" w:lineRule="auto"/>
        <w:textAlignment w:val="baseline"/>
        <w:rPr>
          <w:rFonts w:eastAsia="Times New Roman" w:cstheme="minorHAnsi"/>
          <w:color w:val="00141E"/>
          <w:sz w:val="30"/>
          <w:szCs w:val="30"/>
        </w:rPr>
      </w:pPr>
    </w:p>
    <w:p w:rsidR="00BC5EED" w:rsidRPr="00BC5EED" w:rsidRDefault="00BC5EED" w:rsidP="00BC5EED">
      <w:pPr>
        <w:spacing w:after="150" w:line="240" w:lineRule="auto"/>
        <w:textAlignment w:val="baseline"/>
        <w:rPr>
          <w:rFonts w:eastAsia="Times New Roman" w:cstheme="minorHAnsi"/>
          <w:sz w:val="30"/>
          <w:szCs w:val="30"/>
        </w:rPr>
      </w:pPr>
      <w:r w:rsidRPr="00BC5EED">
        <w:rPr>
          <w:rFonts w:eastAsia="Times New Roman" w:cstheme="minorHAnsi"/>
          <w:sz w:val="30"/>
          <w:szCs w:val="30"/>
          <w:bdr w:val="none" w:sz="0" w:space="0" w:color="auto" w:frame="1"/>
        </w:rPr>
        <w:t xml:space="preserve">Published in Houma Today &amp; </w:t>
      </w:r>
      <w:proofErr w:type="gramStart"/>
      <w:r w:rsidRPr="00BC5EED">
        <w:rPr>
          <w:rFonts w:eastAsia="Times New Roman" w:cstheme="minorHAnsi"/>
          <w:sz w:val="30"/>
          <w:szCs w:val="30"/>
          <w:bdr w:val="none" w:sz="0" w:space="0" w:color="auto" w:frame="1"/>
        </w:rPr>
        <w:t>The</w:t>
      </w:r>
      <w:proofErr w:type="gramEnd"/>
      <w:r w:rsidRPr="00BC5EED">
        <w:rPr>
          <w:rFonts w:eastAsia="Times New Roman" w:cstheme="minorHAnsi"/>
          <w:sz w:val="30"/>
          <w:szCs w:val="30"/>
          <w:bdr w:val="none" w:sz="0" w:space="0" w:color="auto" w:frame="1"/>
        </w:rPr>
        <w:t xml:space="preserve"> Daily Comet, Terrebonne Parish, LA from Dec. 27 to Dec. 28, 2016</w:t>
      </w:r>
    </w:p>
    <w:p w:rsidR="0062362C" w:rsidRPr="00F5486B" w:rsidRDefault="0062362C" w:rsidP="00BC5EED">
      <w:pPr>
        <w:rPr>
          <w:sz w:val="30"/>
          <w:szCs w:val="30"/>
        </w:rPr>
      </w:pPr>
      <w:bookmarkStart w:id="0" w:name="_GoBack"/>
      <w:bookmarkEnd w:id="0"/>
    </w:p>
    <w:sectPr w:rsidR="0062362C" w:rsidRPr="00F5486B" w:rsidSect="0008386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8386E"/>
    <w:rsid w:val="00527D11"/>
    <w:rsid w:val="0062362C"/>
    <w:rsid w:val="00A61463"/>
    <w:rsid w:val="00BC5EED"/>
    <w:rsid w:val="00E747AA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2020-03-08T22:35:00Z</dcterms:created>
  <dcterms:modified xsi:type="dcterms:W3CDTF">2020-03-08T22:35:00Z</dcterms:modified>
</cp:coreProperties>
</file>