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FE68F4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Raymond Joseph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</w:p>
    <w:p w:rsidR="00131FBE" w:rsidRPr="00BE14D5" w:rsidRDefault="00FE68F4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January 5, 1950 – December 2, 2018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FE68F4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3752850" cy="2667612"/>
            <wp:effectExtent l="0" t="0" r="0" b="0"/>
            <wp:docPr id="28" name="Picture 28" descr="https://images.findagrave.com/photos/2019/190/200987035_8d6b0ef3-5183-4fb2-9195-d9d8282d5c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ages.findagrave.com/photos/2019/190/200987035_8d6b0ef3-5183-4fb2-9195-d9d8282d5c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DC3EE3" w:rsidRPr="00DC3EE3" w:rsidRDefault="00DC3EE3" w:rsidP="00DC3EE3">
      <w:pPr>
        <w:pStyle w:val="yiv1125860508msonormal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eastAsia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Raymond Joseph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>, 68, a native and resident of Vacherie, passed away peacefully at his residence Dec. 2, 2018.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Visitation will be held from 9:30 a.m. until a Mass of Christian Burial at 12 p.m. Saturday, December 8, at Our Lady of Peace Catholic Church, 13281 LA-644 in Vacherie. </w:t>
      </w:r>
      <w:proofErr w:type="gram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Entombment in Our Lady of Peace Mausoleum.</w:t>
      </w:r>
      <w:proofErr w:type="gramEnd"/>
      <w:r w:rsidRPr="00DC3EE3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Raymond is survived by his devoted and loving wife, Bernadette W.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daughters,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Renisha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 and Brittany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grandchildren, Logan and Natalie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brother, Freddie (Gloria)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brother-in-law, Oscar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Pedescleaux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 Sr.; aunts, Catherine (Melvin) Francis,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Doretha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 Keller, Fannie Philips and Marlene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>; and numerous other relatives and friends.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He was preceded in death by his parents, Freddie Sr. and Pauline P.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sister, Catherine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Pedescleaux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; and brother, Michael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Arrangements are by Williams and </w:t>
      </w:r>
      <w:proofErr w:type="spellStart"/>
      <w:r w:rsidRPr="00DC3EE3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DC3EE3">
        <w:rPr>
          <w:rFonts w:asciiTheme="minorHAnsi" w:hAnsiTheme="minorHAnsi" w:cstheme="minorHAnsi"/>
          <w:color w:val="1D2228"/>
          <w:sz w:val="30"/>
          <w:szCs w:val="30"/>
        </w:rPr>
        <w:t xml:space="preserve"> Funeral Home, 5414 La. 1, Napoleonville.</w:t>
      </w:r>
    </w:p>
    <w:p w:rsidR="00DC3EE3" w:rsidRDefault="00DC3EE3" w:rsidP="00DC3EE3">
      <w:pPr>
        <w:pStyle w:val="yiv1125860508msonormal"/>
        <w:rPr>
          <w:rFonts w:ascii="Helvetica" w:hAnsi="Helvetica" w:cs="Helvetica"/>
          <w:color w:val="1D2228"/>
          <w:sz w:val="20"/>
          <w:szCs w:val="20"/>
        </w:rPr>
      </w:pPr>
      <w:r w:rsidRPr="00DC3EE3">
        <w:rPr>
          <w:rFonts w:asciiTheme="minorHAnsi" w:hAnsiTheme="minorHAnsi" w:cstheme="minorHAnsi"/>
          <w:color w:val="1D2228"/>
          <w:sz w:val="30"/>
          <w:szCs w:val="30"/>
        </w:rPr>
        <w:t>Courier, The (Houma, LA) - Friday, December 7, 2018</w:t>
      </w:r>
      <w:bookmarkStart w:id="0" w:name="_GoBack"/>
      <w:bookmarkEnd w:id="0"/>
    </w:p>
    <w:p w:rsidR="007C22D1" w:rsidRDefault="007C22D1" w:rsidP="00DC3EE3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sectPr w:rsidR="007C22D1" w:rsidSect="00DC3E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653F6"/>
    <w:rsid w:val="003876ED"/>
    <w:rsid w:val="003E219E"/>
    <w:rsid w:val="00440AAC"/>
    <w:rsid w:val="0051224D"/>
    <w:rsid w:val="00527D11"/>
    <w:rsid w:val="00587513"/>
    <w:rsid w:val="005A7A4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7C22D1"/>
    <w:rsid w:val="00870E88"/>
    <w:rsid w:val="008A4A05"/>
    <w:rsid w:val="008F14BF"/>
    <w:rsid w:val="00956B84"/>
    <w:rsid w:val="009A0E3A"/>
    <w:rsid w:val="009A3542"/>
    <w:rsid w:val="00A61463"/>
    <w:rsid w:val="00A623ED"/>
    <w:rsid w:val="00A721A2"/>
    <w:rsid w:val="00AD095D"/>
    <w:rsid w:val="00B00F52"/>
    <w:rsid w:val="00B2414D"/>
    <w:rsid w:val="00BC5EED"/>
    <w:rsid w:val="00BE14D5"/>
    <w:rsid w:val="00C05628"/>
    <w:rsid w:val="00C10A67"/>
    <w:rsid w:val="00C36599"/>
    <w:rsid w:val="00C636AA"/>
    <w:rsid w:val="00C80C29"/>
    <w:rsid w:val="00C810C2"/>
    <w:rsid w:val="00DC3EE3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25860508msonormal">
    <w:name w:val="yiv1125860508msonormal"/>
    <w:basedOn w:val="Normal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25860508msonormal">
    <w:name w:val="yiv1125860508msonormal"/>
    <w:basedOn w:val="Normal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2020-03-10T23:15:00Z</dcterms:created>
  <dcterms:modified xsi:type="dcterms:W3CDTF">2020-03-11T14:06:00Z</dcterms:modified>
</cp:coreProperties>
</file>