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D16BC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Dolores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Himel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Poirrier</w:t>
      </w:r>
      <w:proofErr w:type="spellEnd"/>
    </w:p>
    <w:p w:rsidR="00131FBE" w:rsidRPr="00BE14D5" w:rsidRDefault="00D16BC2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March 24, 1932 – March 15, 2005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D16BC2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768375" cy="25414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rrierDoloresHi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676" cy="255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D16BC2" w:rsidRDefault="00D16BC2" w:rsidP="00D16BC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16BC2">
        <w:rPr>
          <w:sz w:val="30"/>
          <w:szCs w:val="30"/>
        </w:rPr>
        <w:t xml:space="preserve">Dolores "Doe' </w:t>
      </w:r>
      <w:proofErr w:type="spellStart"/>
      <w:r w:rsidRPr="00D16BC2">
        <w:rPr>
          <w:sz w:val="30"/>
          <w:szCs w:val="30"/>
        </w:rPr>
        <w:t>Himel</w:t>
      </w:r>
      <w:proofErr w:type="spellEnd"/>
      <w:r w:rsidRPr="00D16BC2">
        <w:rPr>
          <w:sz w:val="30"/>
          <w:szCs w:val="30"/>
        </w:rPr>
        <w:t xml:space="preserve"> </w:t>
      </w:r>
      <w:proofErr w:type="spellStart"/>
      <w:r w:rsidRPr="00D16BC2">
        <w:rPr>
          <w:sz w:val="30"/>
          <w:szCs w:val="30"/>
        </w:rPr>
        <w:t>Poirrier</w:t>
      </w:r>
      <w:proofErr w:type="spellEnd"/>
      <w:r w:rsidRPr="00D16BC2">
        <w:rPr>
          <w:sz w:val="30"/>
          <w:szCs w:val="30"/>
        </w:rPr>
        <w:t xml:space="preserve">, a </w:t>
      </w:r>
      <w:proofErr w:type="spellStart"/>
      <w:r w:rsidRPr="00D16BC2">
        <w:rPr>
          <w:sz w:val="30"/>
          <w:szCs w:val="30"/>
        </w:rPr>
        <w:t>life long</w:t>
      </w:r>
      <w:proofErr w:type="spellEnd"/>
      <w:r w:rsidRPr="00D16BC2">
        <w:rPr>
          <w:sz w:val="30"/>
          <w:szCs w:val="30"/>
        </w:rPr>
        <w:t xml:space="preserve"> resident of Vacherie, LA, age 72 years, born in Thibodaux, LA and died at her residence on Tuesday, March 15, 2005 at 1:30 a.m. from complications of a stroke. </w:t>
      </w:r>
    </w:p>
    <w:p w:rsidR="00D16BC2" w:rsidRDefault="00D16BC2" w:rsidP="00D16BC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16BC2">
        <w:rPr>
          <w:sz w:val="30"/>
          <w:szCs w:val="30"/>
        </w:rPr>
        <w:t xml:space="preserve">Dolores is survived by: her beloved husband, Whitney J. </w:t>
      </w:r>
      <w:proofErr w:type="spellStart"/>
      <w:r w:rsidRPr="00D16BC2">
        <w:rPr>
          <w:sz w:val="30"/>
          <w:szCs w:val="30"/>
        </w:rPr>
        <w:t>Poirrier</w:t>
      </w:r>
      <w:proofErr w:type="spellEnd"/>
      <w:r w:rsidRPr="00D16BC2">
        <w:rPr>
          <w:sz w:val="30"/>
          <w:szCs w:val="30"/>
        </w:rPr>
        <w:t xml:space="preserve"> of 55 years; three daughters: Cheryl P. </w:t>
      </w:r>
      <w:proofErr w:type="spellStart"/>
      <w:r w:rsidRPr="00D16BC2">
        <w:rPr>
          <w:sz w:val="30"/>
          <w:szCs w:val="30"/>
        </w:rPr>
        <w:t>Radosta</w:t>
      </w:r>
      <w:proofErr w:type="spellEnd"/>
      <w:r w:rsidRPr="00D16BC2">
        <w:rPr>
          <w:sz w:val="30"/>
          <w:szCs w:val="30"/>
        </w:rPr>
        <w:t xml:space="preserve">, Kay P. </w:t>
      </w:r>
      <w:proofErr w:type="spellStart"/>
      <w:r w:rsidRPr="00D16BC2">
        <w:rPr>
          <w:sz w:val="30"/>
          <w:szCs w:val="30"/>
        </w:rPr>
        <w:t>Matherne</w:t>
      </w:r>
      <w:proofErr w:type="spellEnd"/>
      <w:r w:rsidRPr="00D16BC2">
        <w:rPr>
          <w:sz w:val="30"/>
          <w:szCs w:val="30"/>
        </w:rPr>
        <w:t xml:space="preserve">, Monique P. Magee; one grandson, Scott Whitney </w:t>
      </w:r>
      <w:proofErr w:type="spellStart"/>
      <w:r w:rsidRPr="00D16BC2">
        <w:rPr>
          <w:sz w:val="30"/>
          <w:szCs w:val="30"/>
        </w:rPr>
        <w:t>Radosta</w:t>
      </w:r>
      <w:proofErr w:type="spellEnd"/>
      <w:r w:rsidRPr="00D16BC2">
        <w:rPr>
          <w:sz w:val="30"/>
          <w:szCs w:val="30"/>
        </w:rPr>
        <w:t xml:space="preserve">; one brother, Joseph </w:t>
      </w:r>
      <w:proofErr w:type="spellStart"/>
      <w:r w:rsidRPr="00D16BC2">
        <w:rPr>
          <w:sz w:val="30"/>
          <w:szCs w:val="30"/>
        </w:rPr>
        <w:t>Himel</w:t>
      </w:r>
      <w:proofErr w:type="spellEnd"/>
      <w:r w:rsidRPr="00D16BC2">
        <w:rPr>
          <w:sz w:val="30"/>
          <w:szCs w:val="30"/>
        </w:rPr>
        <w:t xml:space="preserve">; three sisters: Bea H. Easley, Doris </w:t>
      </w:r>
      <w:proofErr w:type="spellStart"/>
      <w:r w:rsidRPr="00D16BC2">
        <w:rPr>
          <w:sz w:val="30"/>
          <w:szCs w:val="30"/>
        </w:rPr>
        <w:t>Aucoin</w:t>
      </w:r>
      <w:proofErr w:type="spellEnd"/>
      <w:r w:rsidRPr="00D16BC2">
        <w:rPr>
          <w:sz w:val="30"/>
          <w:szCs w:val="30"/>
        </w:rPr>
        <w:t xml:space="preserve"> and Gertrude H. Owens; and numerous nieces and nephews. </w:t>
      </w:r>
    </w:p>
    <w:p w:rsidR="00D16BC2" w:rsidRDefault="00D16BC2" w:rsidP="00D16BC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16BC2">
        <w:rPr>
          <w:sz w:val="30"/>
          <w:szCs w:val="30"/>
        </w:rPr>
        <w:t xml:space="preserve">Preceded in death by her parents, Walter and Emma Clement </w:t>
      </w:r>
      <w:proofErr w:type="spellStart"/>
      <w:r w:rsidRPr="00D16BC2">
        <w:rPr>
          <w:sz w:val="30"/>
          <w:szCs w:val="30"/>
        </w:rPr>
        <w:t>Himel</w:t>
      </w:r>
      <w:proofErr w:type="spellEnd"/>
      <w:r w:rsidRPr="00D16BC2">
        <w:rPr>
          <w:sz w:val="30"/>
          <w:szCs w:val="30"/>
        </w:rPr>
        <w:t xml:space="preserve">; two brothers: Edward and Norman </w:t>
      </w:r>
      <w:proofErr w:type="spellStart"/>
      <w:r w:rsidRPr="00D16BC2">
        <w:rPr>
          <w:sz w:val="30"/>
          <w:szCs w:val="30"/>
        </w:rPr>
        <w:t>Himel</w:t>
      </w:r>
      <w:proofErr w:type="spellEnd"/>
      <w:r w:rsidRPr="00D16BC2">
        <w:rPr>
          <w:sz w:val="30"/>
          <w:szCs w:val="30"/>
        </w:rPr>
        <w:t xml:space="preserve">; and two sisters: Elva </w:t>
      </w:r>
      <w:proofErr w:type="spellStart"/>
      <w:r w:rsidRPr="00D16BC2">
        <w:rPr>
          <w:sz w:val="30"/>
          <w:szCs w:val="30"/>
        </w:rPr>
        <w:t>Chaisson</w:t>
      </w:r>
      <w:proofErr w:type="spellEnd"/>
      <w:r w:rsidRPr="00D16BC2">
        <w:rPr>
          <w:sz w:val="30"/>
          <w:szCs w:val="30"/>
        </w:rPr>
        <w:t xml:space="preserve"> and Anna Mae </w:t>
      </w:r>
      <w:proofErr w:type="spellStart"/>
      <w:r w:rsidRPr="00D16BC2">
        <w:rPr>
          <w:sz w:val="30"/>
          <w:szCs w:val="30"/>
        </w:rPr>
        <w:t>Raziano</w:t>
      </w:r>
      <w:proofErr w:type="spellEnd"/>
      <w:r w:rsidRPr="00D16BC2">
        <w:rPr>
          <w:sz w:val="30"/>
          <w:szCs w:val="30"/>
        </w:rPr>
        <w:t xml:space="preserve">. </w:t>
      </w:r>
    </w:p>
    <w:p w:rsidR="00D16BC2" w:rsidRDefault="00D16BC2" w:rsidP="00D16BC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D16BC2">
        <w:rPr>
          <w:sz w:val="30"/>
          <w:szCs w:val="30"/>
        </w:rPr>
        <w:t>Visitation will be at St. Philip Catholic Church, Vacherie, LA on Thursday, March 17, 2005 from 8:00 a.m. to 1:00 p.m. Followed by a Mass of Christian Burial, officiated by Fr. Tom Hoffman, S.J. Interment at Our Lady of Peace Cemetery, Vacherie, LA. ROSE LYNN FUNERAL SERVICES is in charge of arrangements.</w:t>
      </w:r>
    </w:p>
    <w:p w:rsidR="00D16BC2" w:rsidRPr="00D16BC2" w:rsidRDefault="00D16BC2" w:rsidP="00D16BC2">
      <w:pPr>
        <w:spacing w:after="0" w:line="240" w:lineRule="auto"/>
        <w:rPr>
          <w:sz w:val="30"/>
          <w:szCs w:val="30"/>
        </w:rPr>
      </w:pPr>
    </w:p>
    <w:p w:rsidR="00D16BC2" w:rsidRDefault="00D16BC2" w:rsidP="00D16BC2">
      <w:pPr>
        <w:spacing w:after="0" w:line="240" w:lineRule="auto"/>
        <w:rPr>
          <w:sz w:val="30"/>
          <w:szCs w:val="30"/>
        </w:rPr>
      </w:pPr>
      <w:r w:rsidRPr="00D16BC2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LA</w:t>
      </w:r>
    </w:p>
    <w:p w:rsidR="00E90983" w:rsidRPr="00FD1EF8" w:rsidRDefault="00D16BC2" w:rsidP="0080233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D16BC2">
        <w:rPr>
          <w:sz w:val="30"/>
          <w:szCs w:val="30"/>
        </w:rPr>
        <w:t>Mar</w:t>
      </w:r>
      <w:r>
        <w:rPr>
          <w:sz w:val="30"/>
          <w:szCs w:val="30"/>
        </w:rPr>
        <w:t>ch 16, 2005</w:t>
      </w:r>
      <w:bookmarkStart w:id="0" w:name="_GoBack"/>
      <w:bookmarkEnd w:id="0"/>
    </w:p>
    <w:sectPr w:rsidR="00E90983" w:rsidRPr="00FD1EF8" w:rsidSect="00D16B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A6DD2"/>
    <w:rsid w:val="00802331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16BC2"/>
    <w:rsid w:val="00DF432D"/>
    <w:rsid w:val="00E428C6"/>
    <w:rsid w:val="00E5287E"/>
    <w:rsid w:val="00E747AA"/>
    <w:rsid w:val="00E90322"/>
    <w:rsid w:val="00E90983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semiHidden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2022-05-25T11:34:00Z</dcterms:created>
  <dcterms:modified xsi:type="dcterms:W3CDTF">2022-05-25T11:34:00Z</dcterms:modified>
</cp:coreProperties>
</file>