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EB89" w14:textId="2C044949" w:rsidR="006E6E50" w:rsidRPr="000B59BE" w:rsidRDefault="00730277" w:rsidP="000B59BE">
      <w:pPr>
        <w:spacing w:after="0" w:line="240" w:lineRule="auto"/>
        <w:jc w:val="center"/>
        <w:rPr>
          <w:rFonts w:ascii="Calibri" w:hAnsi="Calibri" w:cs="Calibri"/>
          <w:sz w:val="40"/>
          <w:szCs w:val="40"/>
        </w:rPr>
      </w:pPr>
      <w:r w:rsidRPr="000B59BE">
        <w:rPr>
          <w:rFonts w:ascii="Calibri" w:hAnsi="Calibri" w:cs="Calibri"/>
          <w:sz w:val="40"/>
          <w:szCs w:val="40"/>
        </w:rPr>
        <w:t>Elaine Cecile Ferchaud Grant</w:t>
      </w:r>
    </w:p>
    <w:p w14:paraId="7CF2494E" w14:textId="3B7C4A7D" w:rsidR="006E6E50" w:rsidRPr="000B59BE" w:rsidRDefault="00730277" w:rsidP="000B59BE">
      <w:pPr>
        <w:spacing w:after="0" w:line="240" w:lineRule="auto"/>
        <w:jc w:val="center"/>
        <w:rPr>
          <w:rFonts w:ascii="Calibri" w:hAnsi="Calibri" w:cs="Calibri"/>
          <w:sz w:val="40"/>
          <w:szCs w:val="40"/>
        </w:rPr>
      </w:pPr>
      <w:r w:rsidRPr="000B59BE">
        <w:rPr>
          <w:rFonts w:ascii="Calibri" w:hAnsi="Calibri" w:cs="Calibri"/>
          <w:sz w:val="40"/>
          <w:szCs w:val="40"/>
        </w:rPr>
        <w:t>September 10, 1953 – April 11, 2025</w:t>
      </w:r>
    </w:p>
    <w:p w14:paraId="53D828F8" w14:textId="77777777" w:rsidR="000B59BE" w:rsidRPr="000B59BE" w:rsidRDefault="000B59BE" w:rsidP="000B59BE">
      <w:pPr>
        <w:spacing w:after="0" w:line="240" w:lineRule="auto"/>
        <w:jc w:val="center"/>
        <w:rPr>
          <w:rFonts w:ascii="Calibri" w:hAnsi="Calibri" w:cs="Calibri"/>
          <w:sz w:val="30"/>
          <w:szCs w:val="30"/>
        </w:rPr>
      </w:pPr>
    </w:p>
    <w:p w14:paraId="41409D41" w14:textId="60C00408" w:rsidR="000B59BE" w:rsidRDefault="000B59BE" w:rsidP="000B59BE">
      <w:pPr>
        <w:spacing w:after="0" w:line="240" w:lineRule="auto"/>
        <w:jc w:val="center"/>
        <w:rPr>
          <w:rFonts w:ascii="Calibri" w:hAnsi="Calibri" w:cs="Calibri"/>
          <w:sz w:val="30"/>
          <w:szCs w:val="30"/>
        </w:rPr>
      </w:pPr>
      <w:r w:rsidRPr="000B59BE">
        <w:rPr>
          <w:rFonts w:ascii="Calibri" w:hAnsi="Calibri" w:cs="Calibri"/>
          <w:noProof/>
          <w:sz w:val="30"/>
          <w:szCs w:val="30"/>
        </w:rPr>
        <w:drawing>
          <wp:inline distT="0" distB="0" distL="0" distR="0" wp14:anchorId="4167A29D" wp14:editId="3A671222">
            <wp:extent cx="1921510" cy="1061962"/>
            <wp:effectExtent l="0" t="0" r="2540" b="5080"/>
            <wp:docPr id="239851817"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51817" name="Picture 1" descr="A cemetery with many gravestones&#10;&#10;AI-generated content may be incorrect."/>
                    <pic:cNvPicPr/>
                  </pic:nvPicPr>
                  <pic:blipFill>
                    <a:blip r:embed="rId4" cstate="print">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981988" cy="1095387"/>
                    </a:xfrm>
                    <a:prstGeom prst="rect">
                      <a:avLst/>
                    </a:prstGeom>
                  </pic:spPr>
                </pic:pic>
              </a:graphicData>
            </a:graphic>
          </wp:inline>
        </w:drawing>
      </w:r>
    </w:p>
    <w:p w14:paraId="6889F7D4" w14:textId="77777777" w:rsidR="000B59BE" w:rsidRPr="000B59BE" w:rsidRDefault="000B59BE" w:rsidP="000B59BE">
      <w:pPr>
        <w:spacing w:after="0" w:line="240" w:lineRule="auto"/>
        <w:jc w:val="center"/>
        <w:rPr>
          <w:rFonts w:ascii="Calibri" w:hAnsi="Calibri" w:cs="Calibri"/>
          <w:sz w:val="30"/>
          <w:szCs w:val="30"/>
        </w:rPr>
      </w:pPr>
    </w:p>
    <w:p w14:paraId="2CD90CCE" w14:textId="77777777" w:rsidR="000B59BE" w:rsidRDefault="000B59BE" w:rsidP="000B59BE">
      <w:pPr>
        <w:spacing w:after="0" w:line="240" w:lineRule="auto"/>
        <w:rPr>
          <w:rFonts w:ascii="Calibri" w:hAnsi="Calibri" w:cs="Calibri"/>
          <w:sz w:val="30"/>
          <w:szCs w:val="30"/>
        </w:rPr>
      </w:pPr>
      <w:r w:rsidRPr="000B59BE">
        <w:rPr>
          <w:rFonts w:ascii="Calibri" w:hAnsi="Calibri" w:cs="Calibri"/>
          <w:sz w:val="30"/>
          <w:szCs w:val="30"/>
        </w:rPr>
        <w:t xml:space="preserve">   </w:t>
      </w:r>
      <w:r w:rsidR="00730277" w:rsidRPr="000B59BE">
        <w:rPr>
          <w:rFonts w:ascii="Calibri" w:hAnsi="Calibri" w:cs="Calibri"/>
          <w:sz w:val="30"/>
          <w:szCs w:val="30"/>
        </w:rPr>
        <w:t xml:space="preserve">With deep love and cherished memories, we announce the passing of Elaine Cecile Ferchaud Grant, who departed this life on April 11, 2025, at the age of 71. Born on September 10, 1953, in New Orleans, Louisiana, Elaine Cecile was the beloved daughter of Beverly Braud and John Alex Ferchaud. She accepted Christ at a young age and was baptized at St. James Catholic Church, where she remained a devoted lifelong member. On January 6, 1979, Elaine united in holy matrimony with Alfred Grant Jr. They shared 46 years of marriage and were blessed with three children: Alfred Grant III, Ashton Kena Grant, and Dwayne A. Grant. </w:t>
      </w:r>
    </w:p>
    <w:p w14:paraId="781DFB4C"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Elaine was a woman of many gifts and passions. As a youth, she was known for her athleticism and commitment to her community. A die-hard softball enthusiast, she was a proud member of the </w:t>
      </w:r>
      <w:proofErr w:type="spellStart"/>
      <w:r w:rsidR="00730277" w:rsidRPr="000B59BE">
        <w:rPr>
          <w:rFonts w:ascii="Calibri" w:hAnsi="Calibri" w:cs="Calibri"/>
          <w:sz w:val="30"/>
          <w:szCs w:val="30"/>
        </w:rPr>
        <w:t>KaCoolas</w:t>
      </w:r>
      <w:proofErr w:type="spellEnd"/>
      <w:r w:rsidR="00730277" w:rsidRPr="000B59BE">
        <w:rPr>
          <w:rFonts w:ascii="Calibri" w:hAnsi="Calibri" w:cs="Calibri"/>
          <w:sz w:val="30"/>
          <w:szCs w:val="30"/>
        </w:rPr>
        <w:t xml:space="preserve"> Softball Team, traveling throughout the region and building lasting friendships with her teammates in a league of their own. Creativity coursed through her veins—at an early age, she began sewing for family and friends. She was especially proud of making dresses for her daughter, insisting she “dress like a young lady.” In collaboration with her dear friend Sandra Lewis, Elaine co-founded </w:t>
      </w:r>
      <w:proofErr w:type="spellStart"/>
      <w:r w:rsidR="00730277" w:rsidRPr="000B59BE">
        <w:rPr>
          <w:rFonts w:ascii="Calibri" w:hAnsi="Calibri" w:cs="Calibri"/>
          <w:sz w:val="30"/>
          <w:szCs w:val="30"/>
        </w:rPr>
        <w:t>Sa’Laines</w:t>
      </w:r>
      <w:proofErr w:type="spellEnd"/>
      <w:r w:rsidR="00730277" w:rsidRPr="000B59BE">
        <w:rPr>
          <w:rFonts w:ascii="Calibri" w:hAnsi="Calibri" w:cs="Calibri"/>
          <w:sz w:val="30"/>
          <w:szCs w:val="30"/>
        </w:rPr>
        <w:t xml:space="preserve"> Boutique, an atelier known for wedding gowns, prom dresses, band uniforms, and even youth choir robes. Her specialty? Beading and lace, done with meticulous care and artistic flair. </w:t>
      </w:r>
    </w:p>
    <w:p w14:paraId="16524338"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Elaine graduated from St. James High School in </w:t>
      </w:r>
      <w:proofErr w:type="gramStart"/>
      <w:r w:rsidR="00730277" w:rsidRPr="000B59BE">
        <w:rPr>
          <w:rFonts w:ascii="Calibri" w:hAnsi="Calibri" w:cs="Calibri"/>
          <w:sz w:val="30"/>
          <w:szCs w:val="30"/>
        </w:rPr>
        <w:t>1971, and</w:t>
      </w:r>
      <w:proofErr w:type="gramEnd"/>
      <w:r w:rsidR="00730277" w:rsidRPr="000B59BE">
        <w:rPr>
          <w:rFonts w:ascii="Calibri" w:hAnsi="Calibri" w:cs="Calibri"/>
          <w:sz w:val="30"/>
          <w:szCs w:val="30"/>
        </w:rPr>
        <w:t xml:space="preserve"> then blazed a trail at Southern University and A&amp;M College, becoming the first female athletic trainer in the university's athletic department. She earned her </w:t>
      </w:r>
      <w:proofErr w:type="gramStart"/>
      <w:r w:rsidR="00730277" w:rsidRPr="000B59BE">
        <w:rPr>
          <w:rFonts w:ascii="Calibri" w:hAnsi="Calibri" w:cs="Calibri"/>
          <w:sz w:val="30"/>
          <w:szCs w:val="30"/>
        </w:rPr>
        <w:t>Bachelor’s degree in Physical Education</w:t>
      </w:r>
      <w:proofErr w:type="gramEnd"/>
      <w:r w:rsidR="00730277" w:rsidRPr="000B59BE">
        <w:rPr>
          <w:rFonts w:ascii="Calibri" w:hAnsi="Calibri" w:cs="Calibri"/>
          <w:sz w:val="30"/>
          <w:szCs w:val="30"/>
        </w:rPr>
        <w:t xml:space="preserve"> in 1975, later continuing her academic journey to complete her </w:t>
      </w:r>
      <w:proofErr w:type="gramStart"/>
      <w:r w:rsidR="00730277" w:rsidRPr="000B59BE">
        <w:rPr>
          <w:rFonts w:ascii="Calibri" w:hAnsi="Calibri" w:cs="Calibri"/>
          <w:sz w:val="30"/>
          <w:szCs w:val="30"/>
        </w:rPr>
        <w:t>Master’s</w:t>
      </w:r>
      <w:proofErr w:type="gramEnd"/>
      <w:r w:rsidR="00730277" w:rsidRPr="000B59BE">
        <w:rPr>
          <w:rFonts w:ascii="Calibri" w:hAnsi="Calibri" w:cs="Calibri"/>
          <w:sz w:val="30"/>
          <w:szCs w:val="30"/>
        </w:rPr>
        <w:t xml:space="preserve"> degree in Secondary Education and plus 30. Professionally, Elaine </w:t>
      </w:r>
      <w:proofErr w:type="gramStart"/>
      <w:r w:rsidR="00730277" w:rsidRPr="000B59BE">
        <w:rPr>
          <w:rFonts w:ascii="Calibri" w:hAnsi="Calibri" w:cs="Calibri"/>
          <w:sz w:val="30"/>
          <w:szCs w:val="30"/>
        </w:rPr>
        <w:t>served</w:t>
      </w:r>
      <w:proofErr w:type="gramEnd"/>
      <w:r w:rsidR="00730277" w:rsidRPr="000B59BE">
        <w:rPr>
          <w:rFonts w:ascii="Calibri" w:hAnsi="Calibri" w:cs="Calibri"/>
          <w:sz w:val="30"/>
          <w:szCs w:val="30"/>
        </w:rPr>
        <w:t xml:space="preserve"> over 25 years at Dow Chemical Company as a process operator before retiring. She then returned to education, working as an Adapted Physical Education Teacher for the Assumption Parish School System, where she influenced countless young lives. </w:t>
      </w:r>
    </w:p>
    <w:p w14:paraId="191EACB1"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A passionate advocate, Elaine was a founding member of H.E.L.P., a local </w:t>
      </w:r>
      <w:proofErr w:type="gramStart"/>
      <w:r w:rsidR="00730277" w:rsidRPr="000B59BE">
        <w:rPr>
          <w:rFonts w:ascii="Calibri" w:hAnsi="Calibri" w:cs="Calibri"/>
          <w:sz w:val="30"/>
          <w:szCs w:val="30"/>
        </w:rPr>
        <w:t>community organization</w:t>
      </w:r>
      <w:proofErr w:type="gramEnd"/>
      <w:r w:rsidR="00730277" w:rsidRPr="000B59BE">
        <w:rPr>
          <w:rFonts w:ascii="Calibri" w:hAnsi="Calibri" w:cs="Calibri"/>
          <w:sz w:val="30"/>
          <w:szCs w:val="30"/>
        </w:rPr>
        <w:t xml:space="preserve"> known for holding officials accountable and advocating for residents. She also helped spearhead CAPS – Community Action Panel, giving voice to concerns about environmental injustice in Cancer Alley. Elaine loved to travel, often loading up the car to take her children across the country, determined to show them a world beyond their doorstep. She was always the driver, the planner, and the memory-maker. An extraordinary cook, Elaine’s kitchen was the heartbeat of her home and her community. From her famous red beans and cabbage to her legendary crawfish bisque, she was everyone’s “go-to,” whether they were kin, friend—or even foe. As her loved ones often joked, “Even if Elaine didn’t like you… she’d still feed you.” </w:t>
      </w:r>
    </w:p>
    <w:p w14:paraId="43C724E3"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lastRenderedPageBreak/>
        <w:t xml:space="preserve">   </w:t>
      </w:r>
      <w:r w:rsidR="00730277" w:rsidRPr="000B59BE">
        <w:rPr>
          <w:rFonts w:ascii="Calibri" w:hAnsi="Calibri" w:cs="Calibri"/>
          <w:sz w:val="30"/>
          <w:szCs w:val="30"/>
        </w:rPr>
        <w:t xml:space="preserve">Elaine was a Super Fan, showing unwavering support for her children’s extracurricular activities, especially sports. Whether it was football on Fridays or volleyball and basketball during the week, and Marching Band during parade season she was there—cheering, mentoring, feeding teams, and even following behind the band in her own vehicle the Econoline Van. At St. James High, she was affectionately known as the "Mother of the Offensive Line." Her encouragement extended beyond her children to their teammates, whom she pushed toward education and excellence. She even unashamedly touted </w:t>
      </w:r>
      <w:proofErr w:type="gramStart"/>
      <w:r w:rsidR="00730277" w:rsidRPr="000B59BE">
        <w:rPr>
          <w:rFonts w:ascii="Calibri" w:hAnsi="Calibri" w:cs="Calibri"/>
          <w:sz w:val="30"/>
          <w:szCs w:val="30"/>
        </w:rPr>
        <w:t>all of</w:t>
      </w:r>
      <w:proofErr w:type="gramEnd"/>
      <w:r w:rsidR="00730277" w:rsidRPr="000B59BE">
        <w:rPr>
          <w:rFonts w:ascii="Calibri" w:hAnsi="Calibri" w:cs="Calibri"/>
          <w:sz w:val="30"/>
          <w:szCs w:val="30"/>
        </w:rPr>
        <w:t xml:space="preserve"> her children, especially her baby. </w:t>
      </w:r>
    </w:p>
    <w:p w14:paraId="47BFC2B2"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As a family historian and genealogist, Elaine spent countless hours at the Louisiana State Archives, local plantations, and Graveyards, tracing her roots and the history of her family through the plantations of River Road. Her research not only illuminated her lineage but also helped numerous others uncover their ancestry. She became the architect of unforgettable family reunions that celebrated heritage and connection. </w:t>
      </w:r>
    </w:p>
    <w:p w14:paraId="32E487E2"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A true survivor, Elaine triumphed over breast cancer and other major health challenges, including a fractured neck. As her loved ones say, “She was made of titanium.” Elaine was an active member of the Rising Sun Benevolent Association, honoring its sacred mission to care for the sick and bury the dead. Her service, warmth, and wit touched many lives, and her presence was a gift to all who knew her. She leaves behind a legacy of love, leadership, and resilience. </w:t>
      </w:r>
    </w:p>
    <w:p w14:paraId="544CC26F"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She is survived by her husband and children: Alfred Grant III (LaShonda), Ashton Kena Grant, and Dwayne A. Grant (LaTasha); her grandchildren: </w:t>
      </w:r>
      <w:proofErr w:type="spellStart"/>
      <w:r w:rsidR="00730277" w:rsidRPr="000B59BE">
        <w:rPr>
          <w:rFonts w:ascii="Calibri" w:hAnsi="Calibri" w:cs="Calibri"/>
          <w:sz w:val="30"/>
          <w:szCs w:val="30"/>
        </w:rPr>
        <w:t>Keragon</w:t>
      </w:r>
      <w:proofErr w:type="spellEnd"/>
      <w:r w:rsidR="00730277" w:rsidRPr="000B59BE">
        <w:rPr>
          <w:rFonts w:ascii="Calibri" w:hAnsi="Calibri" w:cs="Calibri"/>
          <w:sz w:val="30"/>
          <w:szCs w:val="30"/>
        </w:rPr>
        <w:t xml:space="preserve"> &amp; Joseph Thomas III, Raeden Jelaine Grant, and Blaise Anthony Grant; and her siblings: Alex Ferchaud, Vanessa Ferchaud, and Roger L. Ferchaud, all of St. James. and Godmother Ora Lee </w:t>
      </w:r>
      <w:proofErr w:type="gramStart"/>
      <w:r w:rsidR="00730277" w:rsidRPr="000B59BE">
        <w:rPr>
          <w:rFonts w:ascii="Calibri" w:hAnsi="Calibri" w:cs="Calibri"/>
          <w:sz w:val="30"/>
          <w:szCs w:val="30"/>
        </w:rPr>
        <w:t>Ferchaud</w:t>
      </w:r>
      <w:proofErr w:type="gramEnd"/>
      <w:r w:rsidR="00730277" w:rsidRPr="000B59BE">
        <w:rPr>
          <w:rFonts w:ascii="Calibri" w:hAnsi="Calibri" w:cs="Calibri"/>
          <w:sz w:val="30"/>
          <w:szCs w:val="30"/>
        </w:rPr>
        <w:t xml:space="preserve"> aunts Mary Ann Braud Edwards, Geraldine Bernard, Edgard Braud Sr. and God Children, Roshaunda Cayette-Contras, Ashley T. Levy, and Kim Geason</w:t>
      </w:r>
      <w:r>
        <w:rPr>
          <w:rFonts w:ascii="Calibri" w:hAnsi="Calibri" w:cs="Calibri"/>
          <w:sz w:val="30"/>
          <w:szCs w:val="30"/>
        </w:rPr>
        <w:t>.</w:t>
      </w:r>
    </w:p>
    <w:p w14:paraId="6C831DDE"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 Elaine is preceded in death by her parents, her beloved grandson Alfred E. Grant IV, and her siblings Jaqueline Ferchaud Levy and John Alex Ferchaud. Her In-laws Alferd E. and Carolyn Savioe Grant Sr. She also joined a host of cherished aunts, uncles, and loved ones and friends who welcomed her home. </w:t>
      </w:r>
    </w:p>
    <w:p w14:paraId="491B8FAB" w14:textId="77777777" w:rsidR="000B59BE"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Elaine will be deeply missed by her 1971 graduating class of St. James High School, who remained close and celebrated life together regularly, as well as her countless close friends, extended family, and community members. Her life was a song of joy, service, laughter, strength, and purpose—and it will echo through the lives she touched for generations to come. Rest well, Elaine Cecile Ferchaud Grant. Your work here is done. </w:t>
      </w:r>
    </w:p>
    <w:p w14:paraId="417BA369" w14:textId="1DEEE8DF" w:rsidR="00730277" w:rsidRDefault="000B59BE" w:rsidP="000B59BE">
      <w:pPr>
        <w:spacing w:after="0" w:line="240" w:lineRule="auto"/>
        <w:rPr>
          <w:rFonts w:ascii="Calibri" w:hAnsi="Calibri" w:cs="Calibri"/>
          <w:sz w:val="30"/>
          <w:szCs w:val="30"/>
        </w:rPr>
      </w:pPr>
      <w:r>
        <w:rPr>
          <w:rFonts w:ascii="Calibri" w:hAnsi="Calibri" w:cs="Calibri"/>
          <w:sz w:val="30"/>
          <w:szCs w:val="30"/>
        </w:rPr>
        <w:t xml:space="preserve">   </w:t>
      </w:r>
      <w:r w:rsidR="00730277" w:rsidRPr="000B59BE">
        <w:rPr>
          <w:rFonts w:ascii="Calibri" w:hAnsi="Calibri" w:cs="Calibri"/>
          <w:sz w:val="30"/>
          <w:szCs w:val="30"/>
        </w:rPr>
        <w:t xml:space="preserve">A Gathering of Family and Friends will be held Tuesday, April 15, </w:t>
      </w:r>
      <w:proofErr w:type="gramStart"/>
      <w:r w:rsidR="00730277" w:rsidRPr="000B59BE">
        <w:rPr>
          <w:rFonts w:ascii="Calibri" w:hAnsi="Calibri" w:cs="Calibri"/>
          <w:sz w:val="30"/>
          <w:szCs w:val="30"/>
        </w:rPr>
        <w:t>2025</w:t>
      </w:r>
      <w:proofErr w:type="gramEnd"/>
      <w:r w:rsidR="00730277" w:rsidRPr="000B59BE">
        <w:rPr>
          <w:rFonts w:ascii="Calibri" w:hAnsi="Calibri" w:cs="Calibri"/>
          <w:sz w:val="30"/>
          <w:szCs w:val="30"/>
        </w:rPr>
        <w:t xml:space="preserve"> from 5:00pm to 7:00pm at Treasures of Life Funeral Services, 315 E. Airline Hwy., Gramercy, LA 70052. A Mass of Christian Burial will be held on Wednesday, April 16, </w:t>
      </w:r>
      <w:proofErr w:type="gramStart"/>
      <w:r w:rsidR="00730277" w:rsidRPr="000B59BE">
        <w:rPr>
          <w:rFonts w:ascii="Calibri" w:hAnsi="Calibri" w:cs="Calibri"/>
          <w:sz w:val="30"/>
          <w:szCs w:val="30"/>
        </w:rPr>
        <w:t>2025</w:t>
      </w:r>
      <w:proofErr w:type="gramEnd"/>
      <w:r w:rsidR="00730277" w:rsidRPr="000B59BE">
        <w:rPr>
          <w:rFonts w:ascii="Calibri" w:hAnsi="Calibri" w:cs="Calibri"/>
          <w:sz w:val="30"/>
          <w:szCs w:val="30"/>
        </w:rPr>
        <w:t xml:space="preserve"> at St. James Catholic Church, 6613 LA-18, St. James, LA 70086 with visitation beginning for 12:00pm and Mass to follow for 2:00pm. Entombment St. James Catholic Cemetery. </w:t>
      </w:r>
    </w:p>
    <w:p w14:paraId="512D0D2C" w14:textId="77777777" w:rsidR="000B59BE" w:rsidRPr="000B59BE" w:rsidRDefault="000B59BE" w:rsidP="000B59BE">
      <w:pPr>
        <w:spacing w:after="0" w:line="240" w:lineRule="auto"/>
        <w:rPr>
          <w:rFonts w:ascii="Calibri" w:hAnsi="Calibri" w:cs="Calibri"/>
          <w:sz w:val="30"/>
          <w:szCs w:val="30"/>
        </w:rPr>
      </w:pPr>
    </w:p>
    <w:p w14:paraId="4AD8533A" w14:textId="5D3397BD" w:rsidR="0009452F" w:rsidRPr="000B59BE" w:rsidRDefault="00730277" w:rsidP="000B59BE">
      <w:pPr>
        <w:spacing w:after="0" w:line="240" w:lineRule="auto"/>
        <w:rPr>
          <w:rFonts w:ascii="Calibri" w:hAnsi="Calibri" w:cs="Calibri"/>
          <w:sz w:val="30"/>
          <w:szCs w:val="30"/>
        </w:rPr>
      </w:pPr>
      <w:r w:rsidRPr="000B59BE">
        <w:rPr>
          <w:rFonts w:ascii="Calibri" w:hAnsi="Calibri" w:cs="Calibri"/>
          <w:sz w:val="30"/>
          <w:szCs w:val="30"/>
        </w:rPr>
        <w:t>Treasures of Life Funeral Services, Gramercy, Louisiana</w:t>
      </w:r>
    </w:p>
    <w:p w14:paraId="04F25026" w14:textId="4E17CD7B" w:rsidR="00730277" w:rsidRPr="000B59BE" w:rsidRDefault="00730277" w:rsidP="000B59BE">
      <w:pPr>
        <w:spacing w:after="0" w:line="240" w:lineRule="auto"/>
        <w:rPr>
          <w:rFonts w:ascii="Calibri" w:hAnsi="Calibri" w:cs="Calibri"/>
          <w:sz w:val="30"/>
          <w:szCs w:val="30"/>
        </w:rPr>
      </w:pPr>
      <w:r w:rsidRPr="000B59BE">
        <w:rPr>
          <w:rFonts w:ascii="Calibri" w:hAnsi="Calibri" w:cs="Calibri"/>
          <w:sz w:val="30"/>
          <w:szCs w:val="30"/>
        </w:rPr>
        <w:t>April 16, 2025</w:t>
      </w:r>
    </w:p>
    <w:sectPr w:rsidR="00730277" w:rsidRPr="000B59BE" w:rsidSect="000B59BE">
      <w:pgSz w:w="12240" w:h="20880" w:code="5"/>
      <w:pgMar w:top="144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77"/>
    <w:rsid w:val="0009452F"/>
    <w:rsid w:val="000B59BE"/>
    <w:rsid w:val="000F5DC1"/>
    <w:rsid w:val="002068B6"/>
    <w:rsid w:val="005F1E2C"/>
    <w:rsid w:val="006E6E50"/>
    <w:rsid w:val="0073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908F"/>
  <w15:chartTrackingRefBased/>
  <w15:docId w15:val="{70AF7172-B457-4390-BDC4-D2DED6D3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277"/>
    <w:rPr>
      <w:rFonts w:eastAsiaTheme="majorEastAsia" w:cstheme="majorBidi"/>
      <w:color w:val="272727" w:themeColor="text1" w:themeTint="D8"/>
    </w:rPr>
  </w:style>
  <w:style w:type="paragraph" w:styleId="Title">
    <w:name w:val="Title"/>
    <w:basedOn w:val="Normal"/>
    <w:next w:val="Normal"/>
    <w:link w:val="TitleChar"/>
    <w:uiPriority w:val="10"/>
    <w:qFormat/>
    <w:rsid w:val="00730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277"/>
    <w:pPr>
      <w:spacing w:before="160"/>
      <w:jc w:val="center"/>
    </w:pPr>
    <w:rPr>
      <w:i/>
      <w:iCs/>
      <w:color w:val="404040" w:themeColor="text1" w:themeTint="BF"/>
    </w:rPr>
  </w:style>
  <w:style w:type="character" w:customStyle="1" w:styleId="QuoteChar">
    <w:name w:val="Quote Char"/>
    <w:basedOn w:val="DefaultParagraphFont"/>
    <w:link w:val="Quote"/>
    <w:uiPriority w:val="29"/>
    <w:rsid w:val="00730277"/>
    <w:rPr>
      <w:i/>
      <w:iCs/>
      <w:color w:val="404040" w:themeColor="text1" w:themeTint="BF"/>
    </w:rPr>
  </w:style>
  <w:style w:type="paragraph" w:styleId="ListParagraph">
    <w:name w:val="List Paragraph"/>
    <w:basedOn w:val="Normal"/>
    <w:uiPriority w:val="34"/>
    <w:qFormat/>
    <w:rsid w:val="00730277"/>
    <w:pPr>
      <w:ind w:left="720"/>
      <w:contextualSpacing/>
    </w:pPr>
  </w:style>
  <w:style w:type="character" w:styleId="IntenseEmphasis">
    <w:name w:val="Intense Emphasis"/>
    <w:basedOn w:val="DefaultParagraphFont"/>
    <w:uiPriority w:val="21"/>
    <w:qFormat/>
    <w:rsid w:val="00730277"/>
    <w:rPr>
      <w:i/>
      <w:iCs/>
      <w:color w:val="0F4761" w:themeColor="accent1" w:themeShade="BF"/>
    </w:rPr>
  </w:style>
  <w:style w:type="paragraph" w:styleId="IntenseQuote">
    <w:name w:val="Intense Quote"/>
    <w:basedOn w:val="Normal"/>
    <w:next w:val="Normal"/>
    <w:link w:val="IntenseQuoteChar"/>
    <w:uiPriority w:val="30"/>
    <w:qFormat/>
    <w:rsid w:val="00730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277"/>
    <w:rPr>
      <w:i/>
      <w:iCs/>
      <w:color w:val="0F4761" w:themeColor="accent1" w:themeShade="BF"/>
    </w:rPr>
  </w:style>
  <w:style w:type="character" w:styleId="IntenseReference">
    <w:name w:val="Intense Reference"/>
    <w:basedOn w:val="DefaultParagraphFont"/>
    <w:uiPriority w:val="32"/>
    <w:qFormat/>
    <w:rsid w:val="007302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2025-04-16T16:59:00Z</dcterms:created>
  <dcterms:modified xsi:type="dcterms:W3CDTF">2025-08-07T17:59:00Z</dcterms:modified>
</cp:coreProperties>
</file>