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1B435A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Raoul Joseph</w:t>
      </w:r>
      <w:r w:rsidR="00AE4439">
        <w:rPr>
          <w:sz w:val="40"/>
          <w:szCs w:val="40"/>
        </w:rPr>
        <w:t xml:space="preserve"> Berthelot</w:t>
      </w:r>
      <w:r>
        <w:rPr>
          <w:sz w:val="40"/>
          <w:szCs w:val="40"/>
        </w:rPr>
        <w:t xml:space="preserve"> Sr.</w:t>
      </w:r>
    </w:p>
    <w:p w:rsidR="00DE5C0D" w:rsidRDefault="001B435A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12, 1912 – August 10, 1983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1B435A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648075" cy="2505723"/>
            <wp:effectExtent l="0" t="0" r="0" b="8890"/>
            <wp:docPr id="10" name="Picture 1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1"/>
                    <a:stretch/>
                  </pic:blipFill>
                  <pic:spPr bwMode="auto">
                    <a:xfrm>
                      <a:off x="0" y="0"/>
                      <a:ext cx="3648075" cy="250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E2056" w:rsidRDefault="00905551" w:rsidP="001B435A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BERTHELOT </w:t>
      </w:r>
      <w:r w:rsidR="001B435A">
        <w:rPr>
          <w:rFonts w:cstheme="minorHAnsi"/>
          <w:color w:val="36322D"/>
          <w:sz w:val="30"/>
          <w:szCs w:val="30"/>
          <w:shd w:val="clear" w:color="auto" w:fill="FAFAFA"/>
        </w:rPr>
        <w:t>SR., RAOUL JOSEPH</w:t>
      </w:r>
    </w:p>
    <w:p w:rsidR="001B435A" w:rsidRDefault="001B435A" w:rsidP="001B435A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B435A" w:rsidRDefault="001B435A" w:rsidP="001B435A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Died Wednesday, Aug. 10, 1983, at East Jefferson Hospital, Metairie.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He was 71, a resident of Kenner for seven years and a native of Paulina.  Visiting at Alexander Funeral Home, 107 Jefferson Highway, Lutcher,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8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a.m. to 12:45 p.m. Friday.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Religious services at Sacred Heart Catholic Church, Gramercy, at 1 p.m. Friday.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Entombment in St. Joseph Mausoleum, Paulina.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Survived by his wife, Winnie Bourgeois Berthelot, Kenner; four daughters, Mrs. John E. (Arleen) Brignac Jr., Baton Rouge, Mrs. Noel M. (Winnie) Gilbert, River Ridge, and Mrs. Coleman H. (Theresa)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Norco; a son, Raoul J. Berthelot Jr., Kenner; two sisters, Antoinette Perret and Gertrude Bossier, both of Gramercy; two brothers, Joseph and Pershing Berthelot Sr., both of Gramercy; 10 grandchildren.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his parents,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Lebeau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Elisca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S. Berthelot; and a brother, Antoine Berthelot.</w:t>
      </w:r>
    </w:p>
    <w:p w:rsidR="001B435A" w:rsidRDefault="001B435A" w:rsidP="001B435A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A21D4C" w:rsidRDefault="001B435A" w:rsidP="005E205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  <w:r>
        <w:rPr>
          <w:rFonts w:cstheme="minorHAnsi"/>
          <w:color w:val="36322D"/>
          <w:sz w:val="30"/>
          <w:szCs w:val="30"/>
          <w:shd w:val="clear" w:color="auto" w:fill="FAFAFA"/>
        </w:rPr>
        <w:t>Morning Advocate, Baton Rouge, Louisiana</w:t>
      </w:r>
    </w:p>
    <w:p w:rsidR="001B435A" w:rsidRPr="00905551" w:rsidRDefault="001B435A" w:rsidP="005E2056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Friday, August 12, 1983, p. 12-C</w:t>
      </w:r>
    </w:p>
    <w:sectPr w:rsidR="001B435A" w:rsidRPr="00905551" w:rsidSect="005E2056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53A7D"/>
    <w:rsid w:val="00164272"/>
    <w:rsid w:val="001B435A"/>
    <w:rsid w:val="001F5589"/>
    <w:rsid w:val="00236786"/>
    <w:rsid w:val="00386390"/>
    <w:rsid w:val="003F627D"/>
    <w:rsid w:val="0041372F"/>
    <w:rsid w:val="00505913"/>
    <w:rsid w:val="00546B3C"/>
    <w:rsid w:val="00570F50"/>
    <w:rsid w:val="005D74D2"/>
    <w:rsid w:val="005E2056"/>
    <w:rsid w:val="00684F08"/>
    <w:rsid w:val="006C0BEC"/>
    <w:rsid w:val="00747959"/>
    <w:rsid w:val="00817A74"/>
    <w:rsid w:val="00905551"/>
    <w:rsid w:val="009D60CE"/>
    <w:rsid w:val="00A21D4C"/>
    <w:rsid w:val="00A81141"/>
    <w:rsid w:val="00AB5209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2021-06-18T13:03:00Z</dcterms:created>
  <dcterms:modified xsi:type="dcterms:W3CDTF">2021-06-18T13:03:00Z</dcterms:modified>
</cp:coreProperties>
</file>