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FC03" w14:textId="77777777" w:rsidR="00704FF4" w:rsidRPr="00250CA8" w:rsidRDefault="00704FF4" w:rsidP="00250CA8">
      <w:pPr>
        <w:spacing w:after="0" w:line="276" w:lineRule="auto"/>
        <w:jc w:val="center"/>
        <w:rPr>
          <w:rFonts w:ascii="Calibri" w:hAnsi="Calibri" w:cs="Calibri"/>
          <w:sz w:val="40"/>
          <w:szCs w:val="40"/>
        </w:rPr>
      </w:pPr>
      <w:r w:rsidRPr="00250CA8">
        <w:rPr>
          <w:rFonts w:ascii="Calibri" w:hAnsi="Calibri" w:cs="Calibri"/>
          <w:sz w:val="40"/>
          <w:szCs w:val="40"/>
        </w:rPr>
        <w:t>Malcolm Roberts</w:t>
      </w:r>
    </w:p>
    <w:p w14:paraId="1102E200" w14:textId="77777777" w:rsidR="00704FF4" w:rsidRPr="00250CA8" w:rsidRDefault="00704FF4" w:rsidP="00250CA8">
      <w:pPr>
        <w:spacing w:after="0" w:line="276" w:lineRule="auto"/>
        <w:jc w:val="center"/>
        <w:rPr>
          <w:rFonts w:ascii="Calibri" w:hAnsi="Calibri" w:cs="Calibri"/>
          <w:sz w:val="40"/>
          <w:szCs w:val="40"/>
        </w:rPr>
      </w:pPr>
      <w:r w:rsidRPr="00250CA8">
        <w:rPr>
          <w:rFonts w:ascii="Calibri" w:hAnsi="Calibri" w:cs="Calibri"/>
          <w:sz w:val="40"/>
          <w:szCs w:val="40"/>
        </w:rPr>
        <w:t>November 25, 1949 - March 7, 2026</w:t>
      </w:r>
    </w:p>
    <w:p w14:paraId="2F0369F7" w14:textId="77777777" w:rsidR="00250CA8" w:rsidRPr="00250CA8" w:rsidRDefault="00250CA8" w:rsidP="00250CA8">
      <w:pPr>
        <w:spacing w:after="0" w:line="276" w:lineRule="auto"/>
        <w:jc w:val="center"/>
        <w:rPr>
          <w:rFonts w:ascii="Calibri" w:hAnsi="Calibri" w:cs="Calibri"/>
          <w:sz w:val="30"/>
          <w:szCs w:val="30"/>
        </w:rPr>
      </w:pPr>
    </w:p>
    <w:p w14:paraId="7F421CB0" w14:textId="6E1FF3A7" w:rsidR="00250CA8" w:rsidRPr="00250CA8" w:rsidRDefault="00250CA8" w:rsidP="00250CA8">
      <w:pPr>
        <w:spacing w:after="0" w:line="276" w:lineRule="auto"/>
        <w:jc w:val="center"/>
        <w:rPr>
          <w:rFonts w:ascii="Calibri" w:hAnsi="Calibri" w:cs="Calibri"/>
          <w:sz w:val="30"/>
          <w:szCs w:val="30"/>
        </w:rPr>
      </w:pPr>
      <w:r w:rsidRPr="00250CA8">
        <w:rPr>
          <w:rFonts w:ascii="Calibri" w:hAnsi="Calibri" w:cs="Calibri"/>
          <w:noProof/>
          <w:sz w:val="30"/>
          <w:szCs w:val="30"/>
        </w:rPr>
        <w:drawing>
          <wp:inline distT="0" distB="0" distL="0" distR="0" wp14:anchorId="5AD343E7" wp14:editId="500C103F">
            <wp:extent cx="4064000" cy="1757680"/>
            <wp:effectExtent l="0" t="0" r="0" b="0"/>
            <wp:docPr id="1081083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083282" name="Picture 1081083282"/>
                    <pic:cNvPicPr/>
                  </pic:nvPicPr>
                  <pic:blipFill>
                    <a:blip r:embed="rId4">
                      <a:extLst>
                        <a:ext uri="{28A0092B-C50C-407E-A947-70E740481C1C}">
                          <a14:useLocalDpi xmlns:a14="http://schemas.microsoft.com/office/drawing/2010/main" val="0"/>
                        </a:ext>
                      </a:extLst>
                    </a:blip>
                    <a:stretch>
                      <a:fillRect/>
                    </a:stretch>
                  </pic:blipFill>
                  <pic:spPr>
                    <a:xfrm>
                      <a:off x="0" y="0"/>
                      <a:ext cx="4064000" cy="1757680"/>
                    </a:xfrm>
                    <a:prstGeom prst="rect">
                      <a:avLst/>
                    </a:prstGeom>
                  </pic:spPr>
                </pic:pic>
              </a:graphicData>
            </a:graphic>
          </wp:inline>
        </w:drawing>
      </w:r>
    </w:p>
    <w:p w14:paraId="280CBA8B" w14:textId="77777777" w:rsidR="00250CA8" w:rsidRDefault="00250CA8" w:rsidP="00250CA8">
      <w:pPr>
        <w:spacing w:after="0" w:line="276" w:lineRule="auto"/>
        <w:rPr>
          <w:rFonts w:ascii="Calibri" w:hAnsi="Calibri" w:cs="Calibri"/>
          <w:sz w:val="30"/>
          <w:szCs w:val="30"/>
        </w:rPr>
      </w:pPr>
    </w:p>
    <w:p w14:paraId="44C4029D" w14:textId="31050139" w:rsidR="00704FF4" w:rsidRPr="00250CA8" w:rsidRDefault="00250CA8" w:rsidP="00250CA8">
      <w:pPr>
        <w:spacing w:after="0" w:line="276" w:lineRule="auto"/>
        <w:rPr>
          <w:rFonts w:ascii="Calibri" w:hAnsi="Calibri" w:cs="Calibri"/>
          <w:sz w:val="30"/>
          <w:szCs w:val="30"/>
        </w:rPr>
      </w:pPr>
      <w:r w:rsidRPr="00250CA8">
        <w:rPr>
          <w:rFonts w:ascii="Calibri" w:hAnsi="Calibri" w:cs="Calibri"/>
          <w:sz w:val="30"/>
          <w:szCs w:val="30"/>
        </w:rPr>
        <w:t xml:space="preserve">   </w:t>
      </w:r>
      <w:r w:rsidR="00704FF4" w:rsidRPr="00250CA8">
        <w:rPr>
          <w:rFonts w:ascii="Calibri" w:hAnsi="Calibri" w:cs="Calibri"/>
          <w:sz w:val="30"/>
          <w:szCs w:val="30"/>
        </w:rPr>
        <w:t xml:space="preserve">Malcolm </w:t>
      </w:r>
      <w:proofErr w:type="gramStart"/>
      <w:r w:rsidR="00704FF4" w:rsidRPr="00250CA8">
        <w:rPr>
          <w:rFonts w:ascii="Calibri" w:hAnsi="Calibri" w:cs="Calibri"/>
          <w:sz w:val="30"/>
          <w:szCs w:val="30"/>
        </w:rPr>
        <w:t>Roberts</w:t>
      </w:r>
      <w:proofErr w:type="gramEnd"/>
      <w:r w:rsidR="00704FF4" w:rsidRPr="00250CA8">
        <w:rPr>
          <w:rFonts w:ascii="Calibri" w:hAnsi="Calibri" w:cs="Calibri"/>
          <w:sz w:val="30"/>
          <w:szCs w:val="30"/>
        </w:rPr>
        <w:t xml:space="preserve"> a resident of </w:t>
      </w:r>
      <w:proofErr w:type="gramStart"/>
      <w:r w:rsidR="00704FF4" w:rsidRPr="00250CA8">
        <w:rPr>
          <w:rFonts w:ascii="Calibri" w:hAnsi="Calibri" w:cs="Calibri"/>
          <w:sz w:val="30"/>
          <w:szCs w:val="30"/>
        </w:rPr>
        <w:t>Lutcher</w:t>
      </w:r>
      <w:proofErr w:type="gramEnd"/>
      <w:r w:rsidR="00704FF4" w:rsidRPr="00250CA8">
        <w:rPr>
          <w:rFonts w:ascii="Calibri" w:hAnsi="Calibri" w:cs="Calibri"/>
          <w:sz w:val="30"/>
          <w:szCs w:val="30"/>
        </w:rPr>
        <w:t xml:space="preserve"> passed away on Saturday, March 7, </w:t>
      </w:r>
      <w:proofErr w:type="gramStart"/>
      <w:r w:rsidR="00704FF4" w:rsidRPr="00250CA8">
        <w:rPr>
          <w:rFonts w:ascii="Calibri" w:hAnsi="Calibri" w:cs="Calibri"/>
          <w:sz w:val="30"/>
          <w:szCs w:val="30"/>
        </w:rPr>
        <w:t>2026</w:t>
      </w:r>
      <w:proofErr w:type="gramEnd"/>
      <w:r w:rsidR="00704FF4" w:rsidRPr="00250CA8">
        <w:rPr>
          <w:rFonts w:ascii="Calibri" w:hAnsi="Calibri" w:cs="Calibri"/>
          <w:sz w:val="30"/>
          <w:szCs w:val="30"/>
        </w:rPr>
        <w:t xml:space="preserve"> at the age of 76.</w:t>
      </w:r>
    </w:p>
    <w:p w14:paraId="2EA5254A" w14:textId="5DB44C62" w:rsidR="00704FF4" w:rsidRPr="00250CA8" w:rsidRDefault="00250CA8" w:rsidP="00250CA8">
      <w:pPr>
        <w:spacing w:after="0" w:line="276" w:lineRule="auto"/>
        <w:rPr>
          <w:rFonts w:ascii="Calibri" w:hAnsi="Calibri" w:cs="Calibri"/>
          <w:sz w:val="30"/>
          <w:szCs w:val="30"/>
        </w:rPr>
      </w:pPr>
      <w:r w:rsidRPr="00250CA8">
        <w:rPr>
          <w:rFonts w:ascii="Calibri" w:hAnsi="Calibri" w:cs="Calibri"/>
          <w:sz w:val="30"/>
          <w:szCs w:val="30"/>
        </w:rPr>
        <w:t xml:space="preserve">   </w:t>
      </w:r>
      <w:r w:rsidR="00704FF4" w:rsidRPr="00250CA8">
        <w:rPr>
          <w:rFonts w:ascii="Calibri" w:hAnsi="Calibri" w:cs="Calibri"/>
          <w:sz w:val="30"/>
          <w:szCs w:val="30"/>
        </w:rPr>
        <w:t>Beloved husband of Eleanor Roberts for 54 years. Loving father of Damian Roberts (Angel), Tammy Dunn (Daniel), Bryce Roberts (Krystal). Grandfather of Tyler Roberts, Joshua Dunn, Abbie Roberts, and Connor Dunn. Son of the late Robert Joseph Roberts and Rosemary Bourgeois Roberts. Brother of Christine Scioneaux (Donovan), Cathy Triche (Al), Jeaniece Polk (Jimmy) Claire Webre (“Tiger”), and the late Wayne Roberts (the late Sally). Also survived by numerous nieces, nephews, and cousins.</w:t>
      </w:r>
    </w:p>
    <w:p w14:paraId="10946313" w14:textId="1E314A94" w:rsidR="00704FF4" w:rsidRDefault="00250CA8" w:rsidP="00250CA8">
      <w:pPr>
        <w:spacing w:after="0" w:line="276" w:lineRule="auto"/>
        <w:rPr>
          <w:rFonts w:ascii="Calibri" w:hAnsi="Calibri" w:cs="Calibri"/>
          <w:sz w:val="30"/>
          <w:szCs w:val="30"/>
        </w:rPr>
      </w:pPr>
      <w:r w:rsidRPr="00250CA8">
        <w:rPr>
          <w:rFonts w:ascii="Calibri" w:hAnsi="Calibri" w:cs="Calibri"/>
          <w:sz w:val="30"/>
          <w:szCs w:val="30"/>
        </w:rPr>
        <w:t xml:space="preserve">   </w:t>
      </w:r>
      <w:r w:rsidR="00704FF4" w:rsidRPr="00250CA8">
        <w:rPr>
          <w:rFonts w:ascii="Calibri" w:hAnsi="Calibri" w:cs="Calibri"/>
          <w:sz w:val="30"/>
          <w:szCs w:val="30"/>
        </w:rPr>
        <w:t>Relatives and friends are invited to attend the Visitation and Funeral Services on Monday March 16, 2026, at Sacred Heart Church in Gramercy. Visitation from 9:00 am- 11:00 am, with the Funeral Mass to start at 11:00 am. Burial to follow the services at St. Joseph Mausoleum. </w:t>
      </w:r>
    </w:p>
    <w:p w14:paraId="0F793306" w14:textId="77777777" w:rsidR="00250CA8" w:rsidRPr="00250CA8" w:rsidRDefault="00250CA8" w:rsidP="00250CA8">
      <w:pPr>
        <w:spacing w:after="0" w:line="276" w:lineRule="auto"/>
        <w:rPr>
          <w:rFonts w:ascii="Calibri" w:hAnsi="Calibri" w:cs="Calibri"/>
          <w:sz w:val="30"/>
          <w:szCs w:val="30"/>
        </w:rPr>
      </w:pPr>
    </w:p>
    <w:p w14:paraId="405AE653" w14:textId="67467458" w:rsidR="00D2499D" w:rsidRPr="00250CA8" w:rsidRDefault="00D2499D" w:rsidP="00250CA8">
      <w:pPr>
        <w:spacing w:after="0" w:line="276" w:lineRule="auto"/>
        <w:rPr>
          <w:rFonts w:ascii="Calibri" w:hAnsi="Calibri" w:cs="Calibri"/>
          <w:sz w:val="30"/>
          <w:szCs w:val="30"/>
        </w:rPr>
      </w:pPr>
      <w:r w:rsidRPr="00250CA8">
        <w:rPr>
          <w:rFonts w:ascii="Calibri" w:hAnsi="Calibri" w:cs="Calibri"/>
          <w:sz w:val="30"/>
          <w:szCs w:val="30"/>
        </w:rPr>
        <w:t>Rose Lynn Funeral Home</w:t>
      </w:r>
      <w:r w:rsidR="00CC2432" w:rsidRPr="00250CA8">
        <w:rPr>
          <w:rFonts w:ascii="Calibri" w:hAnsi="Calibri" w:cs="Calibri"/>
          <w:sz w:val="30"/>
          <w:szCs w:val="30"/>
        </w:rPr>
        <w:t>, Lutcher, Louisiana</w:t>
      </w:r>
    </w:p>
    <w:p w14:paraId="394A0FA2" w14:textId="349AB56E" w:rsidR="00CC2432" w:rsidRPr="00250CA8" w:rsidRDefault="00CC2432" w:rsidP="00250CA8">
      <w:pPr>
        <w:spacing w:after="0" w:line="276" w:lineRule="auto"/>
        <w:rPr>
          <w:rFonts w:ascii="Calibri" w:hAnsi="Calibri" w:cs="Calibri"/>
          <w:sz w:val="30"/>
          <w:szCs w:val="30"/>
        </w:rPr>
      </w:pPr>
      <w:r w:rsidRPr="00250CA8">
        <w:rPr>
          <w:rFonts w:ascii="Calibri" w:hAnsi="Calibri" w:cs="Calibri"/>
          <w:sz w:val="30"/>
          <w:szCs w:val="30"/>
        </w:rPr>
        <w:t>March 17, 2026</w:t>
      </w:r>
    </w:p>
    <w:p w14:paraId="4CC19693" w14:textId="77777777" w:rsidR="0009452F" w:rsidRDefault="0009452F"/>
    <w:sectPr w:rsidR="0009452F" w:rsidSect="00250CA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9D"/>
    <w:rsid w:val="0009452F"/>
    <w:rsid w:val="000F5DC1"/>
    <w:rsid w:val="00117716"/>
    <w:rsid w:val="00250CA8"/>
    <w:rsid w:val="0042722D"/>
    <w:rsid w:val="00536ABB"/>
    <w:rsid w:val="00704FF4"/>
    <w:rsid w:val="008263A2"/>
    <w:rsid w:val="008573A0"/>
    <w:rsid w:val="00CC2432"/>
    <w:rsid w:val="00D2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172A"/>
  <w15:chartTrackingRefBased/>
  <w15:docId w15:val="{AFF1FCBE-6819-4237-98BE-92E6ECBB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99D"/>
    <w:rPr>
      <w:rFonts w:eastAsiaTheme="majorEastAsia" w:cstheme="majorBidi"/>
      <w:color w:val="272727" w:themeColor="text1" w:themeTint="D8"/>
    </w:rPr>
  </w:style>
  <w:style w:type="paragraph" w:styleId="Title">
    <w:name w:val="Title"/>
    <w:basedOn w:val="Normal"/>
    <w:next w:val="Normal"/>
    <w:link w:val="TitleChar"/>
    <w:uiPriority w:val="10"/>
    <w:qFormat/>
    <w:rsid w:val="00D24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99D"/>
    <w:pPr>
      <w:spacing w:before="160"/>
      <w:jc w:val="center"/>
    </w:pPr>
    <w:rPr>
      <w:i/>
      <w:iCs/>
      <w:color w:val="404040" w:themeColor="text1" w:themeTint="BF"/>
    </w:rPr>
  </w:style>
  <w:style w:type="character" w:customStyle="1" w:styleId="QuoteChar">
    <w:name w:val="Quote Char"/>
    <w:basedOn w:val="DefaultParagraphFont"/>
    <w:link w:val="Quote"/>
    <w:uiPriority w:val="29"/>
    <w:rsid w:val="00D2499D"/>
    <w:rPr>
      <w:i/>
      <w:iCs/>
      <w:color w:val="404040" w:themeColor="text1" w:themeTint="BF"/>
    </w:rPr>
  </w:style>
  <w:style w:type="paragraph" w:styleId="ListParagraph">
    <w:name w:val="List Paragraph"/>
    <w:basedOn w:val="Normal"/>
    <w:uiPriority w:val="34"/>
    <w:qFormat/>
    <w:rsid w:val="00D2499D"/>
    <w:pPr>
      <w:ind w:left="720"/>
      <w:contextualSpacing/>
    </w:pPr>
  </w:style>
  <w:style w:type="character" w:styleId="IntenseEmphasis">
    <w:name w:val="Intense Emphasis"/>
    <w:basedOn w:val="DefaultParagraphFont"/>
    <w:uiPriority w:val="21"/>
    <w:qFormat/>
    <w:rsid w:val="00D2499D"/>
    <w:rPr>
      <w:i/>
      <w:iCs/>
      <w:color w:val="0F4761" w:themeColor="accent1" w:themeShade="BF"/>
    </w:rPr>
  </w:style>
  <w:style w:type="paragraph" w:styleId="IntenseQuote">
    <w:name w:val="Intense Quote"/>
    <w:basedOn w:val="Normal"/>
    <w:next w:val="Normal"/>
    <w:link w:val="IntenseQuoteChar"/>
    <w:uiPriority w:val="30"/>
    <w:qFormat/>
    <w:rsid w:val="00D24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99D"/>
    <w:rPr>
      <w:i/>
      <w:iCs/>
      <w:color w:val="0F4761" w:themeColor="accent1" w:themeShade="BF"/>
    </w:rPr>
  </w:style>
  <w:style w:type="character" w:styleId="IntenseReference">
    <w:name w:val="Intense Reference"/>
    <w:basedOn w:val="DefaultParagraphFont"/>
    <w:uiPriority w:val="32"/>
    <w:qFormat/>
    <w:rsid w:val="00D249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2026-03-17T15:16:00Z</dcterms:created>
  <dcterms:modified xsi:type="dcterms:W3CDTF">2026-05-02T17:11:00Z</dcterms:modified>
</cp:coreProperties>
</file>