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052D" w14:textId="69805E0B" w:rsidR="00A64CC4" w:rsidRPr="00E43970" w:rsidRDefault="00A64CC4" w:rsidP="00E43970">
      <w:pPr>
        <w:spacing w:after="0" w:line="240" w:lineRule="auto"/>
        <w:jc w:val="center"/>
        <w:rPr>
          <w:rFonts w:ascii="Calibri" w:hAnsi="Calibri" w:cs="Calibri"/>
          <w:sz w:val="40"/>
          <w:szCs w:val="40"/>
        </w:rPr>
      </w:pPr>
      <w:r w:rsidRPr="00E43970">
        <w:rPr>
          <w:rFonts w:ascii="Calibri" w:hAnsi="Calibri" w:cs="Calibri"/>
          <w:sz w:val="40"/>
          <w:szCs w:val="40"/>
        </w:rPr>
        <w:t xml:space="preserve">Sandra </w:t>
      </w:r>
      <w:r w:rsidR="00E43970" w:rsidRPr="00E43970">
        <w:rPr>
          <w:rFonts w:ascii="Calibri" w:hAnsi="Calibri" w:cs="Calibri"/>
          <w:sz w:val="40"/>
          <w:szCs w:val="40"/>
        </w:rPr>
        <w:t>(</w:t>
      </w:r>
      <w:r w:rsidRPr="00E43970">
        <w:rPr>
          <w:rFonts w:ascii="Calibri" w:hAnsi="Calibri" w:cs="Calibri"/>
          <w:sz w:val="40"/>
          <w:szCs w:val="40"/>
        </w:rPr>
        <w:t>Lambert</w:t>
      </w:r>
      <w:r w:rsidR="00E43970" w:rsidRPr="00E43970">
        <w:rPr>
          <w:rFonts w:ascii="Calibri" w:hAnsi="Calibri" w:cs="Calibri"/>
          <w:sz w:val="40"/>
          <w:szCs w:val="40"/>
        </w:rPr>
        <w:t>)</w:t>
      </w:r>
      <w:r w:rsidRPr="00E43970">
        <w:rPr>
          <w:rFonts w:ascii="Calibri" w:hAnsi="Calibri" w:cs="Calibri"/>
          <w:sz w:val="40"/>
          <w:szCs w:val="40"/>
        </w:rPr>
        <w:t xml:space="preserve"> Roussel</w:t>
      </w:r>
    </w:p>
    <w:p w14:paraId="7EC2431F" w14:textId="77777777" w:rsidR="00A64CC4" w:rsidRPr="00E43970" w:rsidRDefault="00A64CC4" w:rsidP="00E43970">
      <w:pPr>
        <w:spacing w:after="0" w:line="240" w:lineRule="auto"/>
        <w:jc w:val="center"/>
        <w:rPr>
          <w:rFonts w:ascii="Calibri" w:hAnsi="Calibri" w:cs="Calibri"/>
          <w:sz w:val="40"/>
          <w:szCs w:val="40"/>
        </w:rPr>
      </w:pPr>
      <w:r w:rsidRPr="00E43970">
        <w:rPr>
          <w:rFonts w:ascii="Calibri" w:hAnsi="Calibri" w:cs="Calibri"/>
          <w:sz w:val="40"/>
          <w:szCs w:val="40"/>
        </w:rPr>
        <w:t>December 9, 1942 - April 29, 2026</w:t>
      </w:r>
    </w:p>
    <w:p w14:paraId="54AC3171" w14:textId="77777777" w:rsidR="00E43970" w:rsidRPr="00E43970" w:rsidRDefault="00E43970" w:rsidP="00E43970">
      <w:pPr>
        <w:spacing w:after="0" w:line="240" w:lineRule="auto"/>
        <w:jc w:val="center"/>
        <w:rPr>
          <w:rFonts w:ascii="Calibri" w:hAnsi="Calibri" w:cs="Calibri"/>
          <w:sz w:val="30"/>
          <w:szCs w:val="30"/>
        </w:rPr>
      </w:pPr>
    </w:p>
    <w:p w14:paraId="5491A7DE" w14:textId="5E42EC51" w:rsidR="00E43970" w:rsidRPr="00E43970" w:rsidRDefault="00E43970" w:rsidP="00E43970">
      <w:pPr>
        <w:spacing w:after="0" w:line="240" w:lineRule="auto"/>
        <w:jc w:val="center"/>
        <w:rPr>
          <w:rFonts w:ascii="Calibri" w:hAnsi="Calibri" w:cs="Calibri"/>
          <w:sz w:val="30"/>
          <w:szCs w:val="30"/>
        </w:rPr>
      </w:pPr>
      <w:r w:rsidRPr="00E43970">
        <w:rPr>
          <w:rFonts w:ascii="Calibri" w:hAnsi="Calibri" w:cs="Calibri"/>
          <w:noProof/>
          <w:sz w:val="30"/>
          <w:szCs w:val="30"/>
        </w:rPr>
        <w:drawing>
          <wp:inline distT="0" distB="0" distL="0" distR="0" wp14:anchorId="4870D13E" wp14:editId="17E1423E">
            <wp:extent cx="2295525" cy="1757680"/>
            <wp:effectExtent l="0" t="0" r="9525" b="0"/>
            <wp:docPr id="1625921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21499" name="Picture 1625921499"/>
                    <pic:cNvPicPr/>
                  </pic:nvPicPr>
                  <pic:blipFill>
                    <a:blip r:embed="rId4">
                      <a:extLst>
                        <a:ext uri="{28A0092B-C50C-407E-A947-70E740481C1C}">
                          <a14:useLocalDpi xmlns:a14="http://schemas.microsoft.com/office/drawing/2010/main" val="0"/>
                        </a:ext>
                      </a:extLst>
                    </a:blip>
                    <a:stretch>
                      <a:fillRect/>
                    </a:stretch>
                  </pic:blipFill>
                  <pic:spPr>
                    <a:xfrm>
                      <a:off x="0" y="0"/>
                      <a:ext cx="2295525" cy="1757680"/>
                    </a:xfrm>
                    <a:prstGeom prst="rect">
                      <a:avLst/>
                    </a:prstGeom>
                  </pic:spPr>
                </pic:pic>
              </a:graphicData>
            </a:graphic>
          </wp:inline>
        </w:drawing>
      </w:r>
    </w:p>
    <w:p w14:paraId="5E66C1B6" w14:textId="77777777" w:rsidR="00E43970" w:rsidRPr="00E43970" w:rsidRDefault="00E43970" w:rsidP="00E43970">
      <w:pPr>
        <w:spacing w:after="0" w:line="240" w:lineRule="auto"/>
        <w:rPr>
          <w:rFonts w:ascii="Calibri" w:hAnsi="Calibri" w:cs="Calibri"/>
          <w:sz w:val="30"/>
          <w:szCs w:val="30"/>
        </w:rPr>
      </w:pPr>
    </w:p>
    <w:p w14:paraId="2A8FD04C" w14:textId="63534FB3" w:rsidR="00957FB4" w:rsidRPr="00E43970" w:rsidRDefault="00E43970" w:rsidP="00E43970">
      <w:pPr>
        <w:spacing w:after="0" w:line="240" w:lineRule="auto"/>
        <w:rPr>
          <w:rFonts w:ascii="Calibri" w:hAnsi="Calibri" w:cs="Calibri"/>
          <w:sz w:val="30"/>
          <w:szCs w:val="30"/>
        </w:rPr>
      </w:pPr>
      <w:r>
        <w:rPr>
          <w:rFonts w:ascii="Calibri" w:hAnsi="Calibri" w:cs="Calibri"/>
          <w:sz w:val="30"/>
          <w:szCs w:val="30"/>
        </w:rPr>
        <w:t xml:space="preserve">   </w:t>
      </w:r>
      <w:r w:rsidR="00957FB4" w:rsidRPr="00E43970">
        <w:rPr>
          <w:rFonts w:ascii="Calibri" w:hAnsi="Calibri" w:cs="Calibri"/>
          <w:sz w:val="30"/>
          <w:szCs w:val="30"/>
        </w:rPr>
        <w:t>Sandra Lambert Roussel passed away peacefully on April 29, 2026, at the age of 83. She was a native of Convent, LA, and a resident of Lutcher, LA.</w:t>
      </w:r>
    </w:p>
    <w:p w14:paraId="6A36C19C" w14:textId="77777777" w:rsidR="00957FB4" w:rsidRPr="00E43970" w:rsidRDefault="00957FB4" w:rsidP="00E43970">
      <w:pPr>
        <w:spacing w:after="0" w:line="240" w:lineRule="auto"/>
        <w:rPr>
          <w:rFonts w:ascii="Calibri" w:hAnsi="Calibri" w:cs="Calibri"/>
          <w:sz w:val="30"/>
          <w:szCs w:val="30"/>
        </w:rPr>
      </w:pPr>
      <w:r w:rsidRPr="00E43970">
        <w:rPr>
          <w:rFonts w:ascii="Calibri" w:hAnsi="Calibri" w:cs="Calibri"/>
          <w:sz w:val="30"/>
          <w:szCs w:val="30"/>
        </w:rPr>
        <w:t xml:space="preserve">She surrounded her family with deep love and wholehearted devotion. She is survived by her children, Kimberly Duhe (Mark), Roger Roussel, III (Lori) and Paige Robinson (Paul), her grandchildren Jordan and Mason Duhe, Mallory D. Poirrier (Jordan), Heather R. Bosco (Colin), Heidi R. Balado (Beau), Michaela Raye, Micah, Preston, and Ashlyn Robinson, and great grandchildren Norah, Cannon, Charlotte and Margot Poirrier, and Elijah Bosco. She is also survived by her siblings Merlyn St. Pierre, Dale Lambert, and Mary Champagne (Ralph), and numerous nieces and nephews. She was preceded in death by her loving husband, Roger "RJ" Roussel, Jr., her parents </w:t>
      </w:r>
      <w:proofErr w:type="spellStart"/>
      <w:r w:rsidRPr="00E43970">
        <w:rPr>
          <w:rFonts w:ascii="Calibri" w:hAnsi="Calibri" w:cs="Calibri"/>
          <w:sz w:val="30"/>
          <w:szCs w:val="30"/>
        </w:rPr>
        <w:t>Eusebe</w:t>
      </w:r>
      <w:proofErr w:type="spellEnd"/>
      <w:r w:rsidRPr="00E43970">
        <w:rPr>
          <w:rFonts w:ascii="Calibri" w:hAnsi="Calibri" w:cs="Calibri"/>
          <w:sz w:val="30"/>
          <w:szCs w:val="30"/>
        </w:rPr>
        <w:t xml:space="preserve"> and Hilda Lambert, and Siblings Arthur and Laverne "Winky" Lambert.</w:t>
      </w:r>
    </w:p>
    <w:p w14:paraId="51AE5AE2" w14:textId="74EEC57B" w:rsidR="00957FB4" w:rsidRPr="00E43970" w:rsidRDefault="00E43970" w:rsidP="00E43970">
      <w:pPr>
        <w:spacing w:after="0" w:line="240" w:lineRule="auto"/>
        <w:rPr>
          <w:rFonts w:ascii="Calibri" w:hAnsi="Calibri" w:cs="Calibri"/>
          <w:sz w:val="30"/>
          <w:szCs w:val="30"/>
        </w:rPr>
      </w:pPr>
      <w:r>
        <w:rPr>
          <w:rFonts w:ascii="Calibri" w:hAnsi="Calibri" w:cs="Calibri"/>
          <w:sz w:val="30"/>
          <w:szCs w:val="30"/>
        </w:rPr>
        <w:t xml:space="preserve">   </w:t>
      </w:r>
      <w:r w:rsidR="00957FB4" w:rsidRPr="00E43970">
        <w:rPr>
          <w:rFonts w:ascii="Calibri" w:hAnsi="Calibri" w:cs="Calibri"/>
          <w:sz w:val="30"/>
          <w:szCs w:val="30"/>
        </w:rPr>
        <w:t>Sandra's greatest joy was her family, and she deeply cherished her children, grandchildren, and great-grandchildren. She treasured time spent dining at her favorite restaurants with family and friends. She took great pride in maintaining a tidy home. Each spring, she found joy in planting flowers in her flowerbeds. She had a deep love for traveling the world, with a special fondness for cruises. She will be dearly missed by her family and friends.</w:t>
      </w:r>
    </w:p>
    <w:p w14:paraId="28E16872" w14:textId="719CB527" w:rsidR="00957FB4" w:rsidRPr="00E43970" w:rsidRDefault="00E43970" w:rsidP="00E43970">
      <w:pPr>
        <w:spacing w:after="0" w:line="240" w:lineRule="auto"/>
        <w:rPr>
          <w:rFonts w:ascii="Calibri" w:hAnsi="Calibri" w:cs="Calibri"/>
          <w:sz w:val="30"/>
          <w:szCs w:val="30"/>
        </w:rPr>
      </w:pPr>
      <w:r>
        <w:rPr>
          <w:rFonts w:ascii="Calibri" w:hAnsi="Calibri" w:cs="Calibri"/>
          <w:sz w:val="30"/>
          <w:szCs w:val="30"/>
        </w:rPr>
        <w:t xml:space="preserve">   </w:t>
      </w:r>
      <w:r w:rsidR="00957FB4" w:rsidRPr="00E43970">
        <w:rPr>
          <w:rFonts w:ascii="Calibri" w:hAnsi="Calibri" w:cs="Calibri"/>
          <w:sz w:val="30"/>
          <w:szCs w:val="30"/>
        </w:rPr>
        <w:t>The family would like to extend their heartfelt appreciation to the staff and community of Azalea Estates of Gonzales for their compassion and kindness.</w:t>
      </w:r>
    </w:p>
    <w:p w14:paraId="6A7096CF" w14:textId="77777777" w:rsidR="00957FB4" w:rsidRPr="00E43970" w:rsidRDefault="00957FB4" w:rsidP="00E43970">
      <w:pPr>
        <w:spacing w:after="0" w:line="240" w:lineRule="auto"/>
        <w:rPr>
          <w:rFonts w:ascii="Calibri" w:hAnsi="Calibri" w:cs="Calibri"/>
          <w:sz w:val="30"/>
          <w:szCs w:val="30"/>
        </w:rPr>
      </w:pPr>
      <w:r w:rsidRPr="00E43970">
        <w:rPr>
          <w:rFonts w:ascii="Calibri" w:hAnsi="Calibri" w:cs="Calibri"/>
          <w:sz w:val="30"/>
          <w:szCs w:val="30"/>
        </w:rPr>
        <w:t>Relatives and friends are invited to attend the Visitation and Funeral Mass at St. Joseph Catholic Church, 2130 Rectory St., Paulina, LA, on Monday, May 4, 2026; Visitation at the church from 9:00 a.m. to 11:00 a.m. followed by a Funeral Mass at 11:00 a.m. Interment in St. Joseph Mausoleum, Paulina, LA. </w:t>
      </w:r>
    </w:p>
    <w:p w14:paraId="7C566248" w14:textId="0014973F" w:rsidR="00957FB4" w:rsidRDefault="00E43970" w:rsidP="00E43970">
      <w:pPr>
        <w:spacing w:after="0" w:line="240" w:lineRule="auto"/>
        <w:rPr>
          <w:rFonts w:ascii="Calibri" w:hAnsi="Calibri" w:cs="Calibri"/>
          <w:sz w:val="30"/>
          <w:szCs w:val="30"/>
        </w:rPr>
      </w:pPr>
      <w:r>
        <w:rPr>
          <w:rFonts w:ascii="Calibri" w:hAnsi="Calibri" w:cs="Calibri"/>
          <w:sz w:val="30"/>
          <w:szCs w:val="30"/>
        </w:rPr>
        <w:t xml:space="preserve">   </w:t>
      </w:r>
      <w:r w:rsidR="00957FB4" w:rsidRPr="00E43970">
        <w:rPr>
          <w:rFonts w:ascii="Calibri" w:hAnsi="Calibri" w:cs="Calibri"/>
          <w:sz w:val="30"/>
          <w:szCs w:val="30"/>
        </w:rPr>
        <w:t>Memorial donations may be made to the American Cancer Society in the memory of Sandra Lambert Roussel.</w:t>
      </w:r>
    </w:p>
    <w:p w14:paraId="29EF4FC5" w14:textId="77777777" w:rsidR="00E43970" w:rsidRPr="00E43970" w:rsidRDefault="00E43970" w:rsidP="00E43970">
      <w:pPr>
        <w:spacing w:after="0" w:line="240" w:lineRule="auto"/>
        <w:rPr>
          <w:rFonts w:ascii="Calibri" w:hAnsi="Calibri" w:cs="Calibri"/>
          <w:sz w:val="30"/>
          <w:szCs w:val="30"/>
        </w:rPr>
      </w:pPr>
    </w:p>
    <w:p w14:paraId="6BD018E1" w14:textId="7D7EE2D7" w:rsidR="00957FB4" w:rsidRPr="00E43970" w:rsidRDefault="00957FB4" w:rsidP="00E43970">
      <w:pPr>
        <w:spacing w:after="0" w:line="240" w:lineRule="auto"/>
        <w:rPr>
          <w:rFonts w:ascii="Calibri" w:hAnsi="Calibri" w:cs="Calibri"/>
          <w:sz w:val="30"/>
          <w:szCs w:val="30"/>
        </w:rPr>
      </w:pPr>
      <w:r w:rsidRPr="00E43970">
        <w:rPr>
          <w:rFonts w:ascii="Calibri" w:hAnsi="Calibri" w:cs="Calibri"/>
          <w:sz w:val="30"/>
          <w:szCs w:val="30"/>
        </w:rPr>
        <w:t>Rose Lynn Funeral Home, Lutcher, Louisiana</w:t>
      </w:r>
    </w:p>
    <w:p w14:paraId="16A0908B" w14:textId="5B87D95A" w:rsidR="00070A2F" w:rsidRPr="00E43970" w:rsidRDefault="00070A2F" w:rsidP="00E43970">
      <w:pPr>
        <w:spacing w:after="0" w:line="240" w:lineRule="auto"/>
        <w:rPr>
          <w:rFonts w:ascii="Calibri" w:hAnsi="Calibri" w:cs="Calibri"/>
          <w:sz w:val="30"/>
          <w:szCs w:val="30"/>
        </w:rPr>
      </w:pPr>
      <w:r w:rsidRPr="00E43970">
        <w:rPr>
          <w:rFonts w:ascii="Calibri" w:hAnsi="Calibri" w:cs="Calibri"/>
          <w:sz w:val="30"/>
          <w:szCs w:val="30"/>
        </w:rPr>
        <w:t>May 13, 2026</w:t>
      </w:r>
    </w:p>
    <w:p w14:paraId="5962117C" w14:textId="77777777" w:rsidR="0009452F" w:rsidRDefault="0009452F"/>
    <w:sectPr w:rsidR="0009452F" w:rsidSect="00E4397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2F"/>
    <w:rsid w:val="00070A2F"/>
    <w:rsid w:val="0009452F"/>
    <w:rsid w:val="000F5DC1"/>
    <w:rsid w:val="001E20D2"/>
    <w:rsid w:val="00360868"/>
    <w:rsid w:val="00957FB4"/>
    <w:rsid w:val="00A64CC4"/>
    <w:rsid w:val="00E4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EB3C"/>
  <w15:chartTrackingRefBased/>
  <w15:docId w15:val="{23585355-DD9A-457E-B174-AE9FDFBF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A2F"/>
    <w:rPr>
      <w:rFonts w:eastAsiaTheme="majorEastAsia" w:cstheme="majorBidi"/>
      <w:color w:val="272727" w:themeColor="text1" w:themeTint="D8"/>
    </w:rPr>
  </w:style>
  <w:style w:type="paragraph" w:styleId="Title">
    <w:name w:val="Title"/>
    <w:basedOn w:val="Normal"/>
    <w:next w:val="Normal"/>
    <w:link w:val="TitleChar"/>
    <w:uiPriority w:val="10"/>
    <w:qFormat/>
    <w:rsid w:val="0007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A2F"/>
    <w:pPr>
      <w:spacing w:before="160"/>
      <w:jc w:val="center"/>
    </w:pPr>
    <w:rPr>
      <w:i/>
      <w:iCs/>
      <w:color w:val="404040" w:themeColor="text1" w:themeTint="BF"/>
    </w:rPr>
  </w:style>
  <w:style w:type="character" w:customStyle="1" w:styleId="QuoteChar">
    <w:name w:val="Quote Char"/>
    <w:basedOn w:val="DefaultParagraphFont"/>
    <w:link w:val="Quote"/>
    <w:uiPriority w:val="29"/>
    <w:rsid w:val="00070A2F"/>
    <w:rPr>
      <w:i/>
      <w:iCs/>
      <w:color w:val="404040" w:themeColor="text1" w:themeTint="BF"/>
    </w:rPr>
  </w:style>
  <w:style w:type="paragraph" w:styleId="ListParagraph">
    <w:name w:val="List Paragraph"/>
    <w:basedOn w:val="Normal"/>
    <w:uiPriority w:val="34"/>
    <w:qFormat/>
    <w:rsid w:val="00070A2F"/>
    <w:pPr>
      <w:ind w:left="720"/>
      <w:contextualSpacing/>
    </w:pPr>
  </w:style>
  <w:style w:type="character" w:styleId="IntenseEmphasis">
    <w:name w:val="Intense Emphasis"/>
    <w:basedOn w:val="DefaultParagraphFont"/>
    <w:uiPriority w:val="21"/>
    <w:qFormat/>
    <w:rsid w:val="00070A2F"/>
    <w:rPr>
      <w:i/>
      <w:iCs/>
      <w:color w:val="0F4761" w:themeColor="accent1" w:themeShade="BF"/>
    </w:rPr>
  </w:style>
  <w:style w:type="paragraph" w:styleId="IntenseQuote">
    <w:name w:val="Intense Quote"/>
    <w:basedOn w:val="Normal"/>
    <w:next w:val="Normal"/>
    <w:link w:val="IntenseQuoteChar"/>
    <w:uiPriority w:val="30"/>
    <w:qFormat/>
    <w:rsid w:val="0007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A2F"/>
    <w:rPr>
      <w:i/>
      <w:iCs/>
      <w:color w:val="0F4761" w:themeColor="accent1" w:themeShade="BF"/>
    </w:rPr>
  </w:style>
  <w:style w:type="character" w:styleId="IntenseReference">
    <w:name w:val="Intense Reference"/>
    <w:basedOn w:val="DefaultParagraphFont"/>
    <w:uiPriority w:val="32"/>
    <w:qFormat/>
    <w:rsid w:val="00070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327</Words>
  <Characters>1696</Characters>
  <Application>Microsoft Office Word</Application>
  <DocSecurity>0</DocSecurity>
  <Lines>28</Lines>
  <Paragraphs>12</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2026-05-13T15:56:00Z</dcterms:created>
  <dcterms:modified xsi:type="dcterms:W3CDTF">2026-06-19T18:10:00Z</dcterms:modified>
</cp:coreProperties>
</file>