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CB60" w14:textId="3FCAC1C4" w:rsidR="00F46D2C" w:rsidRPr="008279CF" w:rsidRDefault="008279CF" w:rsidP="008279CF">
      <w:pPr>
        <w:spacing w:after="0"/>
        <w:jc w:val="center"/>
        <w:rPr>
          <w:sz w:val="40"/>
          <w:szCs w:val="40"/>
        </w:rPr>
      </w:pPr>
      <w:r w:rsidRPr="008279CF">
        <w:rPr>
          <w:sz w:val="40"/>
          <w:szCs w:val="40"/>
        </w:rPr>
        <w:t>Fernand Jules Arcement</w:t>
      </w:r>
    </w:p>
    <w:p w14:paraId="0497E984" w14:textId="24486E29" w:rsidR="008279CF" w:rsidRPr="008279CF" w:rsidRDefault="008279CF" w:rsidP="008279CF">
      <w:pPr>
        <w:spacing w:after="0"/>
        <w:jc w:val="center"/>
        <w:rPr>
          <w:sz w:val="40"/>
          <w:szCs w:val="40"/>
        </w:rPr>
      </w:pPr>
      <w:r w:rsidRPr="008279CF">
        <w:rPr>
          <w:sz w:val="40"/>
          <w:szCs w:val="40"/>
        </w:rPr>
        <w:t>January 5, 1906 – August 5, 2002</w:t>
      </w:r>
    </w:p>
    <w:p w14:paraId="2136DF2F" w14:textId="77777777" w:rsidR="008279CF" w:rsidRPr="008279CF" w:rsidRDefault="008279CF" w:rsidP="008279CF">
      <w:pPr>
        <w:spacing w:after="0"/>
        <w:jc w:val="center"/>
        <w:rPr>
          <w:sz w:val="30"/>
          <w:szCs w:val="30"/>
        </w:rPr>
      </w:pPr>
    </w:p>
    <w:p w14:paraId="49E90CB4" w14:textId="62278A26" w:rsidR="008279CF" w:rsidRPr="008279CF" w:rsidRDefault="008279CF" w:rsidP="008279CF">
      <w:pPr>
        <w:spacing w:after="0"/>
        <w:jc w:val="center"/>
        <w:rPr>
          <w:sz w:val="30"/>
          <w:szCs w:val="30"/>
        </w:rPr>
      </w:pPr>
      <w:r w:rsidRPr="008279CF">
        <w:rPr>
          <w:noProof/>
          <w:sz w:val="30"/>
          <w:szCs w:val="30"/>
        </w:rPr>
        <w:drawing>
          <wp:inline distT="0" distB="0" distL="0" distR="0" wp14:anchorId="5A942903" wp14:editId="212C0594">
            <wp:extent cx="3548244" cy="2892425"/>
            <wp:effectExtent l="0" t="0" r="0" b="3175"/>
            <wp:docPr id="692762091" name="Picture 1" descr="A close-up of a head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62091" name="Picture 1" descr="A close-up of a head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188" cy="2900531"/>
                    </a:xfrm>
                    <a:prstGeom prst="rect">
                      <a:avLst/>
                    </a:prstGeom>
                    <a:noFill/>
                    <a:ln>
                      <a:noFill/>
                    </a:ln>
                  </pic:spPr>
                </pic:pic>
              </a:graphicData>
            </a:graphic>
          </wp:inline>
        </w:drawing>
      </w:r>
    </w:p>
    <w:p w14:paraId="2F21A6B8" w14:textId="77777777" w:rsidR="008279CF" w:rsidRDefault="008279CF" w:rsidP="008279CF">
      <w:pPr>
        <w:spacing w:after="0"/>
        <w:rPr>
          <w:sz w:val="30"/>
          <w:szCs w:val="30"/>
        </w:rPr>
      </w:pPr>
    </w:p>
    <w:p w14:paraId="7C7A7DE2" w14:textId="77777777" w:rsidR="008279CF" w:rsidRDefault="008279CF" w:rsidP="008279CF">
      <w:pPr>
        <w:spacing w:after="0"/>
        <w:rPr>
          <w:sz w:val="30"/>
          <w:szCs w:val="30"/>
        </w:rPr>
      </w:pPr>
      <w:r>
        <w:rPr>
          <w:sz w:val="30"/>
          <w:szCs w:val="30"/>
        </w:rPr>
        <w:t xml:space="preserve">   </w:t>
      </w:r>
      <w:r w:rsidR="00F46D2C" w:rsidRPr="008279CF">
        <w:rPr>
          <w:sz w:val="30"/>
          <w:szCs w:val="30"/>
        </w:rPr>
        <w:t>Fernand Jules ""</w:t>
      </w:r>
      <w:proofErr w:type="spellStart"/>
      <w:r w:rsidR="00F46D2C" w:rsidRPr="008279CF">
        <w:rPr>
          <w:sz w:val="30"/>
          <w:szCs w:val="30"/>
        </w:rPr>
        <w:t>Shawee</w:t>
      </w:r>
      <w:proofErr w:type="spellEnd"/>
      <w:r w:rsidR="00F46D2C" w:rsidRPr="008279CF">
        <w:rPr>
          <w:sz w:val="30"/>
          <w:szCs w:val="30"/>
        </w:rPr>
        <w:t xml:space="preserve">'' Arcement, age 96 years, died on Monday, August 5, </w:t>
      </w:r>
      <w:proofErr w:type="gramStart"/>
      <w:r w:rsidR="00F46D2C" w:rsidRPr="008279CF">
        <w:rPr>
          <w:sz w:val="30"/>
          <w:szCs w:val="30"/>
        </w:rPr>
        <w:t>2002</w:t>
      </w:r>
      <w:proofErr w:type="gramEnd"/>
      <w:r w:rsidR="00F46D2C" w:rsidRPr="008279CF">
        <w:rPr>
          <w:sz w:val="30"/>
          <w:szCs w:val="30"/>
        </w:rPr>
        <w:t xml:space="preserve"> at 6:20 PM at I.H.S. Nursing Home in Gonzales, LA. </w:t>
      </w:r>
    </w:p>
    <w:p w14:paraId="42D1FAD7" w14:textId="128E22B0" w:rsidR="008279CF" w:rsidRDefault="008279CF" w:rsidP="008279CF">
      <w:pPr>
        <w:spacing w:after="0"/>
        <w:rPr>
          <w:sz w:val="30"/>
          <w:szCs w:val="30"/>
        </w:rPr>
      </w:pPr>
      <w:r>
        <w:rPr>
          <w:sz w:val="30"/>
          <w:szCs w:val="30"/>
        </w:rPr>
        <w:t xml:space="preserve">   </w:t>
      </w:r>
      <w:r w:rsidR="00F46D2C" w:rsidRPr="008279CF">
        <w:rPr>
          <w:sz w:val="30"/>
          <w:szCs w:val="30"/>
        </w:rPr>
        <w:t>Husband of the late Jeanne Louviere Arcement. Father of Daisy Delaune of St. Amant, LA., Virgie Driskill of Metairie, LA., Rudy Arcement of Malino, FL., and the late Ethel Clouatre. Son of the late Henry and Henrietta Guillot Arcement. Brother of Marion Brinson of San Pedro, CA., Roland Arcement of Gretna, LA., and the late Sylvester, Paul, George, Junius, and Eddie Arcement, and Florance Kittle and Elvina Blank. Father-in-law of JR "</w:t>
      </w:r>
      <w:proofErr w:type="gramStart"/>
      <w:r w:rsidR="00F46D2C" w:rsidRPr="008279CF">
        <w:rPr>
          <w:sz w:val="30"/>
          <w:szCs w:val="30"/>
        </w:rPr>
        <w:t>Joe''</w:t>
      </w:r>
      <w:proofErr w:type="gramEnd"/>
      <w:r w:rsidR="00F46D2C" w:rsidRPr="008279CF">
        <w:rPr>
          <w:sz w:val="30"/>
          <w:szCs w:val="30"/>
        </w:rPr>
        <w:t xml:space="preserve"> Delaune, Brent Driskill, Dorothy Arcement, and the late Cleo Clouatre. Brother-in-law of Louise and Kathleen Arcement both of Gretna. LA. Grandfather of JoAnn Bercegeay, Judy LaPorte, Terry, Barry, Dean Delaune, Mark Clouatre, Patty Spears, Deena Ehret, Brian Driskill, Debra </w:t>
      </w:r>
      <w:proofErr w:type="spellStart"/>
      <w:r w:rsidR="00F46D2C" w:rsidRPr="008279CF">
        <w:rPr>
          <w:sz w:val="30"/>
          <w:szCs w:val="30"/>
        </w:rPr>
        <w:t>McColskey</w:t>
      </w:r>
      <w:proofErr w:type="spellEnd"/>
      <w:r w:rsidR="00F46D2C" w:rsidRPr="008279CF">
        <w:rPr>
          <w:sz w:val="30"/>
          <w:szCs w:val="30"/>
        </w:rPr>
        <w:t xml:space="preserve">, and the late Jane Clouatre and Kerry Delaune. Great-Grandfather of the late Nelson Joseph Clouatre. Devoted Friend of Katherine and Walter Hogg and Tony La Porte. Also survived by 20 Great- Grandchildren, 1 Great-Great-Grandson, several nieces, nephews, other </w:t>
      </w:r>
      <w:proofErr w:type="gramStart"/>
      <w:r w:rsidR="00F46D2C" w:rsidRPr="008279CF">
        <w:rPr>
          <w:sz w:val="30"/>
          <w:szCs w:val="30"/>
        </w:rPr>
        <w:t>relatives</w:t>
      </w:r>
      <w:proofErr w:type="gramEnd"/>
      <w:r w:rsidR="00F46D2C" w:rsidRPr="008279CF">
        <w:rPr>
          <w:sz w:val="30"/>
          <w:szCs w:val="30"/>
        </w:rPr>
        <w:t xml:space="preserve"> and friends. </w:t>
      </w:r>
    </w:p>
    <w:p w14:paraId="3DE65DA4" w14:textId="77777777" w:rsidR="008279CF" w:rsidRDefault="008279CF" w:rsidP="008279CF">
      <w:pPr>
        <w:spacing w:after="0"/>
        <w:rPr>
          <w:sz w:val="30"/>
          <w:szCs w:val="30"/>
        </w:rPr>
      </w:pPr>
      <w:r>
        <w:rPr>
          <w:sz w:val="30"/>
          <w:szCs w:val="30"/>
        </w:rPr>
        <w:t xml:space="preserve">   </w:t>
      </w:r>
      <w:r w:rsidR="00F46D2C" w:rsidRPr="008279CF">
        <w:rPr>
          <w:sz w:val="30"/>
          <w:szCs w:val="30"/>
        </w:rPr>
        <w:t xml:space="preserve">He was born in Rayne, LA. on January 5, 1096, retired from Helvetia Sugar House, and a former resident of Gretna, Union, and St. Amant, LA. </w:t>
      </w:r>
    </w:p>
    <w:p w14:paraId="3CE1FA37" w14:textId="2451F928" w:rsidR="00F46D2C" w:rsidRDefault="008279CF" w:rsidP="008279CF">
      <w:pPr>
        <w:spacing w:after="0"/>
        <w:rPr>
          <w:sz w:val="30"/>
          <w:szCs w:val="30"/>
        </w:rPr>
      </w:pPr>
      <w:r>
        <w:rPr>
          <w:sz w:val="30"/>
          <w:szCs w:val="30"/>
        </w:rPr>
        <w:t xml:space="preserve">   </w:t>
      </w:r>
      <w:r w:rsidR="00F46D2C" w:rsidRPr="008279CF">
        <w:rPr>
          <w:sz w:val="30"/>
          <w:szCs w:val="30"/>
        </w:rPr>
        <w:t xml:space="preserve">A Mass of Christian Burial will be celebrated at St. Mary's Catholic Church, Union (Convent), LA. on Wednesday, August 7, </w:t>
      </w:r>
      <w:proofErr w:type="gramStart"/>
      <w:r w:rsidR="00F46D2C" w:rsidRPr="008279CF">
        <w:rPr>
          <w:sz w:val="30"/>
          <w:szCs w:val="30"/>
        </w:rPr>
        <w:t>2002</w:t>
      </w:r>
      <w:proofErr w:type="gramEnd"/>
      <w:r w:rsidR="00F46D2C" w:rsidRPr="008279CF">
        <w:rPr>
          <w:sz w:val="30"/>
          <w:szCs w:val="30"/>
        </w:rPr>
        <w:t xml:space="preserve"> at 2 o'clock PM. Interment in the church cemetery. Visitation from 11 AM until service time. WELSH FUNERAL HOME GONZALES, LA. IN CHARGE OF ARRANGEMENTS</w:t>
      </w:r>
    </w:p>
    <w:p w14:paraId="0CA82D86" w14:textId="77777777" w:rsidR="008279CF" w:rsidRPr="008279CF" w:rsidRDefault="008279CF" w:rsidP="008279CF">
      <w:pPr>
        <w:spacing w:after="0"/>
        <w:rPr>
          <w:sz w:val="30"/>
          <w:szCs w:val="30"/>
        </w:rPr>
      </w:pPr>
    </w:p>
    <w:p w14:paraId="387A6434" w14:textId="77777777" w:rsidR="008279CF" w:rsidRDefault="00F46D2C" w:rsidP="008279CF">
      <w:pPr>
        <w:spacing w:after="0"/>
        <w:rPr>
          <w:sz w:val="30"/>
          <w:szCs w:val="30"/>
        </w:rPr>
      </w:pPr>
      <w:r w:rsidRPr="008279CF">
        <w:rPr>
          <w:sz w:val="30"/>
          <w:szCs w:val="30"/>
        </w:rPr>
        <w:t>The Times-Picayune</w:t>
      </w:r>
      <w:r w:rsidR="008279CF">
        <w:rPr>
          <w:sz w:val="30"/>
          <w:szCs w:val="30"/>
        </w:rPr>
        <w:t>, New Orleans, Louisiana</w:t>
      </w:r>
    </w:p>
    <w:p w14:paraId="4448EFBD" w14:textId="12CFB038" w:rsidR="00F46D2C" w:rsidRPr="008279CF" w:rsidRDefault="00F46D2C" w:rsidP="008279CF">
      <w:pPr>
        <w:spacing w:after="0"/>
        <w:rPr>
          <w:sz w:val="30"/>
          <w:szCs w:val="30"/>
        </w:rPr>
      </w:pPr>
      <w:r w:rsidRPr="008279CF">
        <w:rPr>
          <w:sz w:val="30"/>
          <w:szCs w:val="30"/>
        </w:rPr>
        <w:t>Aug. 7, 2002</w:t>
      </w:r>
    </w:p>
    <w:p w14:paraId="3D2204BF" w14:textId="77777777" w:rsidR="005F5052" w:rsidRDefault="005F5052"/>
    <w:sectPr w:rsidR="005F5052" w:rsidSect="00CF253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D2C"/>
    <w:rsid w:val="005F5052"/>
    <w:rsid w:val="008279CF"/>
    <w:rsid w:val="00CF253F"/>
    <w:rsid w:val="00E83DAA"/>
    <w:rsid w:val="00F4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274C"/>
  <w15:docId w15:val="{A38E5983-27B1-45E7-A5BA-372E20BA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6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D2C"/>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F46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80394">
      <w:bodyDiv w:val="1"/>
      <w:marLeft w:val="0"/>
      <w:marRight w:val="0"/>
      <w:marTop w:val="0"/>
      <w:marBottom w:val="0"/>
      <w:divBdr>
        <w:top w:val="none" w:sz="0" w:space="0" w:color="auto"/>
        <w:left w:val="none" w:sz="0" w:space="0" w:color="auto"/>
        <w:bottom w:val="none" w:sz="0" w:space="0" w:color="auto"/>
        <w:right w:val="none" w:sz="0" w:space="0" w:color="auto"/>
      </w:divBdr>
      <w:divsChild>
        <w:div w:id="170178516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2022-09-04T17:57:00Z</dcterms:created>
  <dcterms:modified xsi:type="dcterms:W3CDTF">2024-02-19T02:25:00Z</dcterms:modified>
</cp:coreProperties>
</file>