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7C7261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Brody Paul Johns</w:t>
      </w:r>
    </w:p>
    <w:p w:rsidR="004A4F01" w:rsidRPr="004A4F01" w:rsidRDefault="007C7261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10, 1998 – July 7, 2014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7C7261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928281" cy="2380891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Brody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281" cy="238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7C7261" w:rsidRDefault="007C7261" w:rsidP="007C7261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7C7261">
        <w:rPr>
          <w:color w:val="000000"/>
          <w:sz w:val="30"/>
          <w:szCs w:val="30"/>
        </w:rPr>
        <w:t xml:space="preserve">Funeral services will be conducted for Brody Paul Johns, age 15, at 1:00 pm Friday, July 11, 2014 at St. Theresa's Catholic Church with Fr. Eric </w:t>
      </w:r>
      <w:proofErr w:type="spellStart"/>
      <w:r w:rsidRPr="007C7261">
        <w:rPr>
          <w:color w:val="000000"/>
          <w:sz w:val="30"/>
          <w:szCs w:val="30"/>
        </w:rPr>
        <w:t>Gyan</w:t>
      </w:r>
      <w:proofErr w:type="spellEnd"/>
      <w:r w:rsidRPr="007C7261">
        <w:rPr>
          <w:color w:val="000000"/>
          <w:sz w:val="30"/>
          <w:szCs w:val="30"/>
        </w:rPr>
        <w:t xml:space="preserve"> and Pastor Randy Smith officiating. Interment will follow at St. Mary's Cemetery in Convent, Louisiana. Visitation will be held Friday from 10:00 am until service time at St. Theresa's Catholic Church. </w:t>
      </w:r>
    </w:p>
    <w:p w:rsidR="007C7261" w:rsidRDefault="007C7261" w:rsidP="007C7261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7C7261">
        <w:rPr>
          <w:color w:val="000000"/>
          <w:sz w:val="30"/>
          <w:szCs w:val="30"/>
        </w:rPr>
        <w:t xml:space="preserve">A resident of Gonzales, Brody passed away at 8:02 pm on Monday, July 7, 2014 at his residence. Brody had a big heart. He was a student at St. </w:t>
      </w:r>
      <w:proofErr w:type="spellStart"/>
      <w:r w:rsidRPr="007C7261">
        <w:rPr>
          <w:color w:val="000000"/>
          <w:sz w:val="30"/>
          <w:szCs w:val="30"/>
        </w:rPr>
        <w:t>Amant</w:t>
      </w:r>
      <w:proofErr w:type="spellEnd"/>
      <w:r w:rsidRPr="007C7261">
        <w:rPr>
          <w:color w:val="000000"/>
          <w:sz w:val="30"/>
          <w:szCs w:val="30"/>
        </w:rPr>
        <w:t xml:space="preserve"> High School where he was a member of the Wrestling Team and the FFA. He was an avid hunter and fisherman; he loved animals and never met a stranger. He will be deeply missed by all who knew and loved him. </w:t>
      </w:r>
    </w:p>
    <w:p w:rsidR="007C7261" w:rsidRDefault="007C7261" w:rsidP="007C7261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7C7261">
        <w:rPr>
          <w:color w:val="000000"/>
          <w:sz w:val="30"/>
          <w:szCs w:val="30"/>
        </w:rPr>
        <w:t xml:space="preserve">He is survived by his mother, Kelli Waguespack; father, Cody Wayne Johns; brother, Parker Wayne Johns; grandparents, Richard &amp; Myrtle Waguespack, Deborah &amp; Herman </w:t>
      </w:r>
      <w:proofErr w:type="spellStart"/>
      <w:r w:rsidRPr="007C7261">
        <w:rPr>
          <w:color w:val="000000"/>
          <w:sz w:val="30"/>
          <w:szCs w:val="30"/>
        </w:rPr>
        <w:t>Castete</w:t>
      </w:r>
      <w:proofErr w:type="spellEnd"/>
      <w:r w:rsidRPr="007C7261">
        <w:rPr>
          <w:color w:val="000000"/>
          <w:sz w:val="30"/>
          <w:szCs w:val="30"/>
        </w:rPr>
        <w:t xml:space="preserve">; Godparents, Blake Prejean &amp; Joanie Prejean; aunts and uncles, Ami Brunson, Jason Ward Johns, Kelly </w:t>
      </w:r>
      <w:proofErr w:type="spellStart"/>
      <w:r w:rsidRPr="007C7261">
        <w:rPr>
          <w:color w:val="000000"/>
          <w:sz w:val="30"/>
          <w:szCs w:val="30"/>
        </w:rPr>
        <w:t>Castete</w:t>
      </w:r>
      <w:proofErr w:type="spellEnd"/>
      <w:r w:rsidRPr="007C7261">
        <w:rPr>
          <w:color w:val="000000"/>
          <w:sz w:val="30"/>
          <w:szCs w:val="30"/>
        </w:rPr>
        <w:t xml:space="preserve">, Pam and Mike Straub, Paula and Steve Morris, Katie and Seth Rains, Adrian Waguespack and JoAnn, Mike and Vicki Waguespack, Rhonda and John </w:t>
      </w:r>
      <w:proofErr w:type="spellStart"/>
      <w:r w:rsidRPr="007C7261">
        <w:rPr>
          <w:color w:val="000000"/>
          <w:sz w:val="30"/>
          <w:szCs w:val="30"/>
        </w:rPr>
        <w:t>Gaughan</w:t>
      </w:r>
      <w:proofErr w:type="spellEnd"/>
      <w:r w:rsidRPr="007C7261">
        <w:rPr>
          <w:color w:val="000000"/>
          <w:sz w:val="30"/>
          <w:szCs w:val="30"/>
        </w:rPr>
        <w:t xml:space="preserve">, George Waguespack, Bonnie and Randy Simpson; special cousin, Spencer Brunson and close family friends, John Genet, Holly Arthur, Lindsey </w:t>
      </w:r>
      <w:proofErr w:type="spellStart"/>
      <w:r w:rsidRPr="007C7261">
        <w:rPr>
          <w:color w:val="000000"/>
          <w:sz w:val="30"/>
          <w:szCs w:val="30"/>
        </w:rPr>
        <w:t>Spriggs</w:t>
      </w:r>
      <w:proofErr w:type="spellEnd"/>
      <w:r w:rsidRPr="007C7261">
        <w:rPr>
          <w:color w:val="000000"/>
          <w:sz w:val="30"/>
          <w:szCs w:val="30"/>
        </w:rPr>
        <w:t xml:space="preserve"> and Mason Arthur. He was preceded in death by his grandfather, </w:t>
      </w:r>
      <w:proofErr w:type="spellStart"/>
      <w:r w:rsidRPr="007C7261">
        <w:rPr>
          <w:color w:val="000000"/>
          <w:sz w:val="30"/>
          <w:szCs w:val="30"/>
        </w:rPr>
        <w:t>Kindell</w:t>
      </w:r>
      <w:proofErr w:type="spellEnd"/>
      <w:r w:rsidRPr="007C7261">
        <w:rPr>
          <w:color w:val="000000"/>
          <w:sz w:val="30"/>
          <w:szCs w:val="30"/>
        </w:rPr>
        <w:t xml:space="preserve"> Wayne Johns. Pallbearers will be Cordell </w:t>
      </w:r>
      <w:proofErr w:type="spellStart"/>
      <w:r w:rsidRPr="007C7261">
        <w:rPr>
          <w:color w:val="000000"/>
          <w:sz w:val="30"/>
          <w:szCs w:val="30"/>
        </w:rPr>
        <w:t>Decuir</w:t>
      </w:r>
      <w:proofErr w:type="spellEnd"/>
      <w:r w:rsidRPr="007C7261">
        <w:rPr>
          <w:color w:val="000000"/>
          <w:sz w:val="30"/>
          <w:szCs w:val="30"/>
        </w:rPr>
        <w:t xml:space="preserve">, </w:t>
      </w:r>
      <w:proofErr w:type="spellStart"/>
      <w:r w:rsidRPr="007C7261">
        <w:rPr>
          <w:color w:val="000000"/>
          <w:sz w:val="30"/>
          <w:szCs w:val="30"/>
        </w:rPr>
        <w:t>Jace</w:t>
      </w:r>
      <w:proofErr w:type="spellEnd"/>
      <w:r w:rsidRPr="007C7261">
        <w:rPr>
          <w:color w:val="000000"/>
          <w:sz w:val="30"/>
          <w:szCs w:val="30"/>
        </w:rPr>
        <w:t xml:space="preserve"> </w:t>
      </w:r>
      <w:proofErr w:type="spellStart"/>
      <w:r w:rsidRPr="007C7261">
        <w:rPr>
          <w:color w:val="000000"/>
          <w:sz w:val="30"/>
          <w:szCs w:val="30"/>
        </w:rPr>
        <w:t>Chiquelin</w:t>
      </w:r>
      <w:proofErr w:type="spellEnd"/>
      <w:r w:rsidRPr="007C7261">
        <w:rPr>
          <w:color w:val="000000"/>
          <w:sz w:val="30"/>
          <w:szCs w:val="30"/>
        </w:rPr>
        <w:t xml:space="preserve">, Glenn Keaton, Spencer Brunson, Edmond </w:t>
      </w:r>
      <w:proofErr w:type="spellStart"/>
      <w:r w:rsidRPr="007C7261">
        <w:rPr>
          <w:color w:val="000000"/>
          <w:sz w:val="30"/>
          <w:szCs w:val="30"/>
        </w:rPr>
        <w:t>Rachal</w:t>
      </w:r>
      <w:proofErr w:type="spellEnd"/>
      <w:r w:rsidRPr="007C7261">
        <w:rPr>
          <w:color w:val="000000"/>
          <w:sz w:val="30"/>
          <w:szCs w:val="30"/>
        </w:rPr>
        <w:t xml:space="preserve"> and Garrett </w:t>
      </w:r>
      <w:proofErr w:type="spellStart"/>
      <w:r w:rsidRPr="007C7261">
        <w:rPr>
          <w:color w:val="000000"/>
          <w:sz w:val="30"/>
          <w:szCs w:val="30"/>
        </w:rPr>
        <w:t>Rachal</w:t>
      </w:r>
      <w:proofErr w:type="spellEnd"/>
      <w:r w:rsidRPr="007C7261">
        <w:rPr>
          <w:color w:val="000000"/>
          <w:sz w:val="30"/>
          <w:szCs w:val="30"/>
        </w:rPr>
        <w:t xml:space="preserve">. </w:t>
      </w:r>
    </w:p>
    <w:p w:rsidR="007C7261" w:rsidRDefault="007C7261" w:rsidP="007C7261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7C7261">
        <w:rPr>
          <w:color w:val="000000"/>
          <w:sz w:val="30"/>
          <w:szCs w:val="30"/>
        </w:rPr>
        <w:t xml:space="preserve">In lieu of flowers, donations may be made to St. Jude's Children's Research Hospital. To view on-line obituary, video tribute and sign the guest register, please visit www.oursofuneralhome.com. </w:t>
      </w:r>
      <w:proofErr w:type="spellStart"/>
      <w:r w:rsidRPr="007C7261">
        <w:rPr>
          <w:color w:val="000000"/>
          <w:sz w:val="30"/>
          <w:szCs w:val="30"/>
        </w:rPr>
        <w:t>Ourso</w:t>
      </w:r>
      <w:proofErr w:type="spellEnd"/>
      <w:r w:rsidRPr="007C7261">
        <w:rPr>
          <w:color w:val="000000"/>
          <w:sz w:val="30"/>
          <w:szCs w:val="30"/>
        </w:rPr>
        <w:t xml:space="preserve"> Funeral Homes of Gonzales is in charge of arrangements.</w:t>
      </w:r>
    </w:p>
    <w:p w:rsidR="007C7261" w:rsidRDefault="007C7261" w:rsidP="007C7261">
      <w:pPr>
        <w:spacing w:after="0" w:line="240" w:lineRule="auto"/>
        <w:rPr>
          <w:iCs/>
          <w:color w:val="000000"/>
          <w:sz w:val="30"/>
          <w:szCs w:val="30"/>
        </w:rPr>
      </w:pPr>
      <w:r w:rsidRPr="007C7261">
        <w:rPr>
          <w:color w:val="000000"/>
          <w:sz w:val="30"/>
          <w:szCs w:val="30"/>
        </w:rPr>
        <w:br/>
      </w:r>
      <w:r w:rsidRPr="007C7261">
        <w:rPr>
          <w:iCs/>
          <w:color w:val="000000"/>
          <w:sz w:val="30"/>
          <w:szCs w:val="30"/>
        </w:rPr>
        <w:t xml:space="preserve">Advocate, </w:t>
      </w:r>
      <w:proofErr w:type="gramStart"/>
      <w:r w:rsidRPr="007C7261">
        <w:rPr>
          <w:iCs/>
          <w:color w:val="000000"/>
          <w:sz w:val="30"/>
          <w:szCs w:val="30"/>
        </w:rPr>
        <w:t>The</w:t>
      </w:r>
      <w:proofErr w:type="gramEnd"/>
      <w:r w:rsidRPr="007C7261">
        <w:rPr>
          <w:iCs/>
          <w:color w:val="000000"/>
          <w:sz w:val="30"/>
          <w:szCs w:val="30"/>
        </w:rPr>
        <w:t xml:space="preserve"> (Baton Rouge, LA)</w:t>
      </w:r>
    </w:p>
    <w:p w:rsidR="006C5A21" w:rsidRPr="007C7261" w:rsidRDefault="007C7261" w:rsidP="007C7261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7C7261">
        <w:rPr>
          <w:iCs/>
          <w:color w:val="000000"/>
          <w:sz w:val="30"/>
          <w:szCs w:val="30"/>
        </w:rPr>
        <w:t>Wednesday, July 9, 2014</w:t>
      </w:r>
      <w:r w:rsidRPr="007C7261">
        <w:rPr>
          <w:iCs/>
          <w:color w:val="000000"/>
          <w:sz w:val="30"/>
          <w:szCs w:val="30"/>
        </w:rPr>
        <w:br/>
        <w:t>Contributed by Jane Edson</w:t>
      </w:r>
    </w:p>
    <w:sectPr w:rsidR="006C5A21" w:rsidRPr="007C7261" w:rsidSect="007C7261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B0ADF"/>
    <w:rsid w:val="0010713A"/>
    <w:rsid w:val="0013179E"/>
    <w:rsid w:val="00152D95"/>
    <w:rsid w:val="0015444C"/>
    <w:rsid w:val="001C6EEE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64324D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942B55"/>
    <w:rsid w:val="0098746F"/>
    <w:rsid w:val="00A02E77"/>
    <w:rsid w:val="00A44C6B"/>
    <w:rsid w:val="00B37955"/>
    <w:rsid w:val="00B8794A"/>
    <w:rsid w:val="00C463AE"/>
    <w:rsid w:val="00C9266A"/>
    <w:rsid w:val="00CE0C7F"/>
    <w:rsid w:val="00CF3E09"/>
    <w:rsid w:val="00DA049D"/>
    <w:rsid w:val="00DA2929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2022-08-24T15:31:00Z</dcterms:created>
  <dcterms:modified xsi:type="dcterms:W3CDTF">2022-08-24T15:31:00Z</dcterms:modified>
</cp:coreProperties>
</file>