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31BCDD" w14:textId="38806C23" w:rsidR="0009452F" w:rsidRPr="00437764" w:rsidRDefault="00AB5359" w:rsidP="00437764">
      <w:pPr>
        <w:spacing w:after="0" w:line="240" w:lineRule="auto"/>
        <w:jc w:val="center"/>
        <w:rPr>
          <w:rFonts w:ascii="Calibri" w:hAnsi="Calibri" w:cs="Calibri"/>
          <w:sz w:val="40"/>
          <w:szCs w:val="40"/>
        </w:rPr>
      </w:pPr>
      <w:r>
        <w:rPr>
          <w:rFonts w:ascii="Calibri" w:hAnsi="Calibri" w:cs="Calibri"/>
          <w:sz w:val="40"/>
          <w:szCs w:val="40"/>
        </w:rPr>
        <w:t>Deidrick Paul Green Jr.</w:t>
      </w:r>
    </w:p>
    <w:p w14:paraId="4A9218C2" w14:textId="726288C4" w:rsidR="00437764" w:rsidRPr="00437764" w:rsidRDefault="00AB5359" w:rsidP="00437764">
      <w:pPr>
        <w:spacing w:after="0" w:line="240" w:lineRule="auto"/>
        <w:jc w:val="center"/>
        <w:rPr>
          <w:rFonts w:ascii="Calibri" w:hAnsi="Calibri" w:cs="Calibri"/>
          <w:sz w:val="40"/>
          <w:szCs w:val="40"/>
        </w:rPr>
      </w:pPr>
      <w:r>
        <w:rPr>
          <w:rFonts w:ascii="Calibri" w:hAnsi="Calibri" w:cs="Calibri"/>
          <w:sz w:val="40"/>
          <w:szCs w:val="40"/>
        </w:rPr>
        <w:t>Unknown - December 26, 2018</w:t>
      </w:r>
    </w:p>
    <w:p w14:paraId="4D5234D2" w14:textId="77777777" w:rsidR="00437764" w:rsidRPr="00437764" w:rsidRDefault="00437764" w:rsidP="00437764">
      <w:pPr>
        <w:spacing w:after="0" w:line="240" w:lineRule="auto"/>
        <w:jc w:val="center"/>
        <w:rPr>
          <w:rFonts w:ascii="Calibri" w:hAnsi="Calibri" w:cs="Calibri"/>
          <w:sz w:val="30"/>
          <w:szCs w:val="30"/>
        </w:rPr>
      </w:pPr>
    </w:p>
    <w:p w14:paraId="30BE3432" w14:textId="72D75412" w:rsidR="00437764" w:rsidRPr="00437764" w:rsidRDefault="00437764" w:rsidP="00437764">
      <w:pPr>
        <w:spacing w:after="0" w:line="240" w:lineRule="auto"/>
        <w:jc w:val="center"/>
        <w:rPr>
          <w:rFonts w:ascii="Calibri" w:hAnsi="Calibri" w:cs="Calibri"/>
          <w:sz w:val="30"/>
          <w:szCs w:val="30"/>
        </w:rPr>
      </w:pPr>
      <w:r w:rsidRPr="00437764">
        <w:rPr>
          <w:rFonts w:ascii="Calibri" w:hAnsi="Calibri" w:cs="Calibri"/>
          <w:noProof/>
          <w:sz w:val="30"/>
          <w:szCs w:val="30"/>
        </w:rPr>
        <w:drawing>
          <wp:inline distT="0" distB="0" distL="0" distR="0" wp14:anchorId="49C11C37" wp14:editId="162E0737">
            <wp:extent cx="2771256" cy="2188878"/>
            <wp:effectExtent l="0" t="0" r="0" b="1905"/>
            <wp:docPr id="20393063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9306385" name="Picture 2039306385"/>
                    <pic:cNvPicPr/>
                  </pic:nvPicPr>
                  <pic:blipFill>
                    <a:blip r:embed="rId4" cstate="print">
                      <a:extLst>
                        <a:ext uri="{28A0092B-C50C-407E-A947-70E740481C1C}">
                          <a14:useLocalDpi xmlns:a14="http://schemas.microsoft.com/office/drawing/2010/main" val="0"/>
                        </a:ext>
                      </a:extLst>
                    </a:blip>
                    <a:stretch>
                      <a:fillRect/>
                    </a:stretch>
                  </pic:blipFill>
                  <pic:spPr>
                    <a:xfrm>
                      <a:off x="0" y="0"/>
                      <a:ext cx="2788667" cy="2202630"/>
                    </a:xfrm>
                    <a:prstGeom prst="rect">
                      <a:avLst/>
                    </a:prstGeom>
                  </pic:spPr>
                </pic:pic>
              </a:graphicData>
            </a:graphic>
          </wp:inline>
        </w:drawing>
      </w:r>
    </w:p>
    <w:p w14:paraId="21357DF5" w14:textId="77777777" w:rsidR="00437764" w:rsidRPr="00437764" w:rsidRDefault="00437764" w:rsidP="00437764">
      <w:pPr>
        <w:spacing w:after="0" w:line="240" w:lineRule="auto"/>
        <w:rPr>
          <w:rFonts w:ascii="Calibri" w:hAnsi="Calibri" w:cs="Calibri"/>
          <w:sz w:val="30"/>
          <w:szCs w:val="30"/>
        </w:rPr>
      </w:pPr>
    </w:p>
    <w:p w14:paraId="03E85705" w14:textId="53167038" w:rsidR="00437764" w:rsidRPr="00BB2E78" w:rsidRDefault="00AB5359" w:rsidP="00BB2E78">
      <w:pPr>
        <w:spacing w:after="0" w:line="240" w:lineRule="auto"/>
        <w:rPr>
          <w:rFonts w:ascii="Calibri" w:hAnsi="Calibri" w:cs="Calibri"/>
          <w:sz w:val="30"/>
          <w:szCs w:val="30"/>
        </w:rPr>
      </w:pPr>
      <w:r w:rsidRPr="00AB5359">
        <w:rPr>
          <w:rFonts w:ascii="Calibri" w:hAnsi="Calibri" w:cs="Calibri"/>
          <w:sz w:val="30"/>
          <w:szCs w:val="30"/>
        </w:rPr>
        <w:t xml:space="preserve">A NATIVE AND RESIDENT OF CONVENT. HE PASSED AWAY ON WEDNESDAY, DECEMBER 26, </w:t>
      </w:r>
      <w:proofErr w:type="gramStart"/>
      <w:r w:rsidRPr="00AB5359">
        <w:rPr>
          <w:rFonts w:ascii="Calibri" w:hAnsi="Calibri" w:cs="Calibri"/>
          <w:sz w:val="30"/>
          <w:szCs w:val="30"/>
        </w:rPr>
        <w:t>2018</w:t>
      </w:r>
      <w:proofErr w:type="gramEnd"/>
      <w:r w:rsidRPr="00AB5359">
        <w:rPr>
          <w:rFonts w:ascii="Calibri" w:hAnsi="Calibri" w:cs="Calibri"/>
          <w:sz w:val="30"/>
          <w:szCs w:val="30"/>
        </w:rPr>
        <w:t xml:space="preserve"> AT OUR LADY OF THE LAKE REGIONAL MEDICAL CENTER IN BATON ROUGE. HE WAS 23.</w:t>
      </w:r>
      <w:r w:rsidRPr="00AB5359">
        <w:rPr>
          <w:rFonts w:ascii="Calibri" w:hAnsi="Calibri" w:cs="Calibri"/>
          <w:sz w:val="30"/>
          <w:szCs w:val="30"/>
        </w:rPr>
        <w:br/>
      </w:r>
      <w:r w:rsidRPr="00AB5359">
        <w:rPr>
          <w:rFonts w:ascii="Calibri" w:hAnsi="Calibri" w:cs="Calibri"/>
          <w:sz w:val="30"/>
          <w:szCs w:val="30"/>
        </w:rPr>
        <w:br/>
        <w:t xml:space="preserve">VISITING AT ST. MICHAEL'S CATHOLIC CHURCH, HIGHWAY 44, CONVENT, SATURDAY, JANUARY 5, </w:t>
      </w:r>
      <w:proofErr w:type="gramStart"/>
      <w:r w:rsidRPr="00AB5359">
        <w:rPr>
          <w:rFonts w:ascii="Calibri" w:hAnsi="Calibri" w:cs="Calibri"/>
          <w:sz w:val="30"/>
          <w:szCs w:val="30"/>
        </w:rPr>
        <w:t>2019</w:t>
      </w:r>
      <w:proofErr w:type="gramEnd"/>
      <w:r w:rsidRPr="00AB5359">
        <w:rPr>
          <w:rFonts w:ascii="Calibri" w:hAnsi="Calibri" w:cs="Calibri"/>
          <w:sz w:val="30"/>
          <w:szCs w:val="30"/>
        </w:rPr>
        <w:t xml:space="preserve"> FROM 10:00 A.M. UNTIL MASS OF CHRISTIAN BURIAL AT 11:00 A.M., REV. VINCENT DUFRESNE, PASTOR, DEACON ALFRED ADAMS, OFFICIATING. INTERMENT IN CHURCH CEMETERY.</w:t>
      </w:r>
      <w:r w:rsidRPr="00AB5359">
        <w:rPr>
          <w:rFonts w:ascii="Calibri" w:hAnsi="Calibri" w:cs="Calibri"/>
          <w:sz w:val="30"/>
          <w:szCs w:val="30"/>
        </w:rPr>
        <w:br/>
      </w:r>
      <w:r w:rsidRPr="00AB5359">
        <w:rPr>
          <w:rFonts w:ascii="Calibri" w:hAnsi="Calibri" w:cs="Calibri"/>
          <w:sz w:val="30"/>
          <w:szCs w:val="30"/>
        </w:rPr>
        <w:br/>
        <w:t xml:space="preserve">SURVIVED BY HIS MOTHER, DENESSA COLA LEWIS. HIS FATHER, DEIDRICK GREEN, SR. HIS DAUGHTER: AUBREE GREEN. </w:t>
      </w:r>
      <w:proofErr w:type="gramStart"/>
      <w:r w:rsidRPr="00AB5359">
        <w:rPr>
          <w:rFonts w:ascii="Calibri" w:hAnsi="Calibri" w:cs="Calibri"/>
          <w:sz w:val="30"/>
          <w:szCs w:val="30"/>
        </w:rPr>
        <w:t>HIS</w:t>
      </w:r>
      <w:proofErr w:type="gramEnd"/>
      <w:r w:rsidRPr="00AB5359">
        <w:rPr>
          <w:rFonts w:ascii="Calibri" w:hAnsi="Calibri" w:cs="Calibri"/>
          <w:sz w:val="30"/>
          <w:szCs w:val="30"/>
        </w:rPr>
        <w:t xml:space="preserve"> SISTERS: TA'SHARI COLA, KE'RASHAWN (RONALD) BOUDREAUX, AND BREION AND DEION GREEN. HIS MATERNAL GRANDFATHER, ANDREW COLA, SR. HIS PATERNAL GRANDFATHER, ARTHUR (GERALDINE) WASHINGTON, JR. ALSO NUMEROUS AUNTS, UNCLES, NIECES, NEPHEWS, COUSINS, OTHER RELATIVES AND FRIENDS.</w:t>
      </w:r>
      <w:r w:rsidRPr="00AB5359">
        <w:rPr>
          <w:rFonts w:ascii="Calibri" w:hAnsi="Calibri" w:cs="Calibri"/>
          <w:sz w:val="30"/>
          <w:szCs w:val="30"/>
        </w:rPr>
        <w:br/>
      </w:r>
      <w:r w:rsidRPr="00AB5359">
        <w:rPr>
          <w:rFonts w:ascii="Calibri" w:hAnsi="Calibri" w:cs="Calibri"/>
          <w:sz w:val="30"/>
          <w:szCs w:val="30"/>
        </w:rPr>
        <w:br/>
        <w:t>PRECEDED IN DEATH BY HIS MATERNAL GRANDMOTHER, MARVA DEAN SHORTY AND PATERNAL GRANDMOTHER, PHYLLIS GREEN.</w:t>
      </w:r>
      <w:r w:rsidRPr="00AB5359">
        <w:rPr>
          <w:rFonts w:ascii="Calibri" w:hAnsi="Calibri" w:cs="Calibri"/>
          <w:sz w:val="30"/>
          <w:szCs w:val="30"/>
        </w:rPr>
        <w:br/>
      </w:r>
      <w:r w:rsidRPr="00AB5359">
        <w:rPr>
          <w:rFonts w:ascii="Calibri" w:hAnsi="Calibri" w:cs="Calibri"/>
          <w:sz w:val="30"/>
          <w:szCs w:val="30"/>
        </w:rPr>
        <w:br/>
        <w:t>BRAZIER-WATSON FUNERAL HOME</w:t>
      </w:r>
      <w:r>
        <w:rPr>
          <w:rFonts w:ascii="Calibri" w:hAnsi="Calibri" w:cs="Calibri"/>
          <w:sz w:val="30"/>
          <w:szCs w:val="30"/>
        </w:rPr>
        <w:t>, DONALDSONVILLE, LOUISIANA</w:t>
      </w:r>
    </w:p>
    <w:sectPr w:rsidR="00437764" w:rsidRPr="00BB2E78" w:rsidSect="00AB5359">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764"/>
    <w:rsid w:val="0009452F"/>
    <w:rsid w:val="000D329F"/>
    <w:rsid w:val="000F5DC1"/>
    <w:rsid w:val="00437764"/>
    <w:rsid w:val="004E1C17"/>
    <w:rsid w:val="005778B5"/>
    <w:rsid w:val="009D3665"/>
    <w:rsid w:val="00AB5359"/>
    <w:rsid w:val="00BB2E78"/>
    <w:rsid w:val="00F04F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96030"/>
  <w15:chartTrackingRefBased/>
  <w15:docId w15:val="{F1177282-3477-4AE9-A084-9561B0FB9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77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377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3776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3776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3776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377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77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77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77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77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377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3776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377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377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377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77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77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7764"/>
    <w:rPr>
      <w:rFonts w:eastAsiaTheme="majorEastAsia" w:cstheme="majorBidi"/>
      <w:color w:val="272727" w:themeColor="text1" w:themeTint="D8"/>
    </w:rPr>
  </w:style>
  <w:style w:type="paragraph" w:styleId="Title">
    <w:name w:val="Title"/>
    <w:basedOn w:val="Normal"/>
    <w:next w:val="Normal"/>
    <w:link w:val="TitleChar"/>
    <w:uiPriority w:val="10"/>
    <w:qFormat/>
    <w:rsid w:val="004377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77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77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77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7764"/>
    <w:pPr>
      <w:spacing w:before="160"/>
      <w:jc w:val="center"/>
    </w:pPr>
    <w:rPr>
      <w:i/>
      <w:iCs/>
      <w:color w:val="404040" w:themeColor="text1" w:themeTint="BF"/>
    </w:rPr>
  </w:style>
  <w:style w:type="character" w:customStyle="1" w:styleId="QuoteChar">
    <w:name w:val="Quote Char"/>
    <w:basedOn w:val="DefaultParagraphFont"/>
    <w:link w:val="Quote"/>
    <w:uiPriority w:val="29"/>
    <w:rsid w:val="00437764"/>
    <w:rPr>
      <w:i/>
      <w:iCs/>
      <w:color w:val="404040" w:themeColor="text1" w:themeTint="BF"/>
    </w:rPr>
  </w:style>
  <w:style w:type="paragraph" w:styleId="ListParagraph">
    <w:name w:val="List Paragraph"/>
    <w:basedOn w:val="Normal"/>
    <w:uiPriority w:val="34"/>
    <w:qFormat/>
    <w:rsid w:val="00437764"/>
    <w:pPr>
      <w:ind w:left="720"/>
      <w:contextualSpacing/>
    </w:pPr>
  </w:style>
  <w:style w:type="character" w:styleId="IntenseEmphasis">
    <w:name w:val="Intense Emphasis"/>
    <w:basedOn w:val="DefaultParagraphFont"/>
    <w:uiPriority w:val="21"/>
    <w:qFormat/>
    <w:rsid w:val="00437764"/>
    <w:rPr>
      <w:i/>
      <w:iCs/>
      <w:color w:val="0F4761" w:themeColor="accent1" w:themeShade="BF"/>
    </w:rPr>
  </w:style>
  <w:style w:type="paragraph" w:styleId="IntenseQuote">
    <w:name w:val="Intense Quote"/>
    <w:basedOn w:val="Normal"/>
    <w:next w:val="Normal"/>
    <w:link w:val="IntenseQuoteChar"/>
    <w:uiPriority w:val="30"/>
    <w:qFormat/>
    <w:rsid w:val="004377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37764"/>
    <w:rPr>
      <w:i/>
      <w:iCs/>
      <w:color w:val="0F4761" w:themeColor="accent1" w:themeShade="BF"/>
    </w:rPr>
  </w:style>
  <w:style w:type="character" w:styleId="IntenseReference">
    <w:name w:val="Intense Reference"/>
    <w:basedOn w:val="DefaultParagraphFont"/>
    <w:uiPriority w:val="32"/>
    <w:qFormat/>
    <w:rsid w:val="00437764"/>
    <w:rPr>
      <w:b/>
      <w:bCs/>
      <w:smallCaps/>
      <w:color w:val="0F4761" w:themeColor="accent1" w:themeShade="BF"/>
      <w:spacing w:val="5"/>
    </w:rPr>
  </w:style>
  <w:style w:type="character" w:styleId="Hyperlink">
    <w:name w:val="Hyperlink"/>
    <w:basedOn w:val="DefaultParagraphFont"/>
    <w:uiPriority w:val="99"/>
    <w:unhideWhenUsed/>
    <w:rsid w:val="00F04FD8"/>
    <w:rPr>
      <w:color w:val="467886" w:themeColor="hyperlink"/>
      <w:u w:val="single"/>
    </w:rPr>
  </w:style>
  <w:style w:type="character" w:styleId="UnresolvedMention">
    <w:name w:val="Unresolved Mention"/>
    <w:basedOn w:val="DefaultParagraphFont"/>
    <w:uiPriority w:val="99"/>
    <w:semiHidden/>
    <w:unhideWhenUsed/>
    <w:rsid w:val="00F04F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172</Words>
  <Characters>831</Characters>
  <Application>Microsoft Office Word</Application>
  <DocSecurity>0</DocSecurity>
  <Lines>23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Margie Pearce</dc:creator>
  <cp:keywords/>
  <dc:description/>
  <cp:lastModifiedBy>Margie Pearce</cp:lastModifiedBy>
  <cp:revision>2</cp:revision>
  <dcterms:created xsi:type="dcterms:W3CDTF">2026-03-29T14:38:00Z</dcterms:created>
  <dcterms:modified xsi:type="dcterms:W3CDTF">2026-03-29T14:38:00Z</dcterms:modified>
</cp:coreProperties>
</file>