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17" w:rsidRPr="0064202E" w:rsidRDefault="00163079" w:rsidP="0064202E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Danielle (Harper) Lewis</w:t>
      </w:r>
    </w:p>
    <w:p w:rsidR="0064202E" w:rsidRDefault="00163079" w:rsidP="0064202E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September 21, 19-- - March 23, 2012</w:t>
      </w:r>
    </w:p>
    <w:p w:rsidR="00163079" w:rsidRPr="002F7FFE" w:rsidRDefault="00163079" w:rsidP="0064202E">
      <w:pPr>
        <w:spacing w:after="0"/>
        <w:jc w:val="center"/>
        <w:rPr>
          <w:sz w:val="24"/>
          <w:szCs w:val="24"/>
        </w:rPr>
      </w:pPr>
    </w:p>
    <w:p w:rsidR="0064202E" w:rsidRDefault="00163079" w:rsidP="0064202E">
      <w:pPr>
        <w:jc w:val="center"/>
      </w:pPr>
      <w:r>
        <w:rPr>
          <w:noProof/>
        </w:rPr>
        <w:drawing>
          <wp:inline distT="0" distB="0" distL="0" distR="0">
            <wp:extent cx="4320742" cy="2994515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wisDanielleHarp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4112" cy="3003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079" w:rsidRDefault="00163079" w:rsidP="00163079">
      <w:pPr>
        <w:rPr>
          <w:sz w:val="30"/>
          <w:szCs w:val="30"/>
        </w:rPr>
      </w:pPr>
      <w:r w:rsidRPr="00163079">
        <w:rPr>
          <w:sz w:val="30"/>
          <w:szCs w:val="30"/>
        </w:rPr>
        <w:t xml:space="preserve">Danielle Harper-Lewis in Gonzales, LA., at 3:55 A.M., Friday, March 23, 2012. </w:t>
      </w:r>
      <w:proofErr w:type="gramStart"/>
      <w:r w:rsidRPr="00163079">
        <w:rPr>
          <w:sz w:val="30"/>
          <w:szCs w:val="30"/>
        </w:rPr>
        <w:t>Daughter of "Coach" Arthur (Brenda) Harper, Jr. and Jacqueline Jacques (Paul) Goodwin.</w:t>
      </w:r>
      <w:proofErr w:type="gramEnd"/>
      <w:r w:rsidRPr="00163079">
        <w:rPr>
          <w:sz w:val="30"/>
          <w:szCs w:val="30"/>
        </w:rPr>
        <w:t xml:space="preserve"> </w:t>
      </w:r>
      <w:proofErr w:type="gramStart"/>
      <w:r w:rsidRPr="00163079">
        <w:rPr>
          <w:sz w:val="30"/>
          <w:szCs w:val="30"/>
        </w:rPr>
        <w:t>Wife of Edward Lewis, III.</w:t>
      </w:r>
      <w:proofErr w:type="gramEnd"/>
      <w:r w:rsidRPr="00163079">
        <w:rPr>
          <w:sz w:val="30"/>
          <w:szCs w:val="30"/>
        </w:rPr>
        <w:t xml:space="preserve"> </w:t>
      </w:r>
      <w:proofErr w:type="gramStart"/>
      <w:r w:rsidRPr="00163079">
        <w:rPr>
          <w:sz w:val="30"/>
          <w:szCs w:val="30"/>
        </w:rPr>
        <w:t>Beloved mother of Harper and Noah Lewis.</w:t>
      </w:r>
      <w:proofErr w:type="gramEnd"/>
      <w:r w:rsidRPr="00163079">
        <w:rPr>
          <w:sz w:val="30"/>
          <w:szCs w:val="30"/>
        </w:rPr>
        <w:t xml:space="preserve"> </w:t>
      </w:r>
      <w:proofErr w:type="gramStart"/>
      <w:r w:rsidRPr="00163079">
        <w:rPr>
          <w:sz w:val="30"/>
          <w:szCs w:val="30"/>
        </w:rPr>
        <w:t>Devoted sister of Monique and Wendell Harper.</w:t>
      </w:r>
      <w:proofErr w:type="gramEnd"/>
      <w:r w:rsidRPr="00163079">
        <w:rPr>
          <w:sz w:val="30"/>
          <w:szCs w:val="30"/>
        </w:rPr>
        <w:t xml:space="preserve"> </w:t>
      </w:r>
      <w:proofErr w:type="gramStart"/>
      <w:r w:rsidRPr="00163079">
        <w:rPr>
          <w:sz w:val="30"/>
          <w:szCs w:val="30"/>
        </w:rPr>
        <w:t>Also survived by aunts, uncles, cousins, other relatives and friends.</w:t>
      </w:r>
      <w:proofErr w:type="gramEnd"/>
      <w:r w:rsidRPr="00163079">
        <w:rPr>
          <w:sz w:val="30"/>
          <w:szCs w:val="30"/>
        </w:rPr>
        <w:t xml:space="preserve"> </w:t>
      </w:r>
      <w:proofErr w:type="gramStart"/>
      <w:r w:rsidRPr="00163079">
        <w:rPr>
          <w:sz w:val="30"/>
          <w:szCs w:val="30"/>
        </w:rPr>
        <w:t>Age 38.</w:t>
      </w:r>
      <w:proofErr w:type="gramEnd"/>
      <w:r w:rsidRPr="00163079">
        <w:rPr>
          <w:sz w:val="30"/>
          <w:szCs w:val="30"/>
        </w:rPr>
        <w:t xml:space="preserve"> </w:t>
      </w:r>
    </w:p>
    <w:p w:rsidR="00163079" w:rsidRPr="00163079" w:rsidRDefault="00163079" w:rsidP="00163079">
      <w:pPr>
        <w:rPr>
          <w:sz w:val="30"/>
          <w:szCs w:val="30"/>
        </w:rPr>
      </w:pPr>
      <w:r w:rsidRPr="00163079">
        <w:rPr>
          <w:sz w:val="30"/>
          <w:szCs w:val="30"/>
        </w:rPr>
        <w:t>Visiting at St. Michael's Catholic Church, Convent, LA., Thursday, March 29, 2012 from 9:30 A.M. until Mass of Christian Burial at 11:00 A.M. Entombment in St. Michael's Mausoleum. Brazier-Watson Funeral Home in charge of arrangements.</w:t>
      </w:r>
    </w:p>
    <w:p w:rsidR="00163079" w:rsidRDefault="00163079" w:rsidP="00163079">
      <w:pPr>
        <w:spacing w:after="0"/>
        <w:rPr>
          <w:sz w:val="30"/>
          <w:szCs w:val="30"/>
        </w:rPr>
      </w:pPr>
      <w:r w:rsidRPr="00163079">
        <w:rPr>
          <w:sz w:val="30"/>
          <w:szCs w:val="30"/>
        </w:rPr>
        <w:t>The Times-Picayune</w:t>
      </w:r>
      <w:r>
        <w:rPr>
          <w:sz w:val="30"/>
          <w:szCs w:val="30"/>
        </w:rPr>
        <w:t>, New Orleans, Louisiana</w:t>
      </w:r>
    </w:p>
    <w:p w:rsidR="0064202E" w:rsidRDefault="00163079" w:rsidP="00163079">
      <w:pPr>
        <w:spacing w:after="0"/>
      </w:pPr>
      <w:r>
        <w:rPr>
          <w:sz w:val="30"/>
          <w:szCs w:val="30"/>
        </w:rPr>
        <w:t>Mar. 26 to Mar. 28, 2012</w:t>
      </w:r>
      <w:bookmarkStart w:id="0" w:name="_GoBack"/>
      <w:bookmarkEnd w:id="0"/>
    </w:p>
    <w:sectPr w:rsidR="0064202E" w:rsidSect="00163079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2E"/>
    <w:rsid w:val="0001432B"/>
    <w:rsid w:val="0004215C"/>
    <w:rsid w:val="000F25FE"/>
    <w:rsid w:val="00163079"/>
    <w:rsid w:val="002F7FFE"/>
    <w:rsid w:val="00401417"/>
    <w:rsid w:val="0064202E"/>
    <w:rsid w:val="00673F81"/>
    <w:rsid w:val="00762225"/>
    <w:rsid w:val="0099417D"/>
    <w:rsid w:val="00A930F4"/>
    <w:rsid w:val="00B34A88"/>
    <w:rsid w:val="00C45F13"/>
    <w:rsid w:val="00D8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02E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64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7F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02E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64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7F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64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579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82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108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891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128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8994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90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2022-11-06T20:48:00Z</dcterms:created>
  <dcterms:modified xsi:type="dcterms:W3CDTF">2022-11-06T20:48:00Z</dcterms:modified>
</cp:coreProperties>
</file>