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Labaroness Lynne Harry</w:t>
      </w:r>
    </w:p>
    <w:p>
      <w:pPr>
        <w:pStyle w:val="Normal"/>
        <w:bidi w:val="0"/>
        <w:jc w:val="center"/>
        <w:rPr>
          <w:rFonts w:ascii="Calibri" w:hAnsi="Calibri"/>
          <w:sz w:val="40"/>
          <w:szCs w:val="40"/>
        </w:rPr>
      </w:pPr>
      <w:r>
        <w:rPr>
          <w:rFonts w:ascii="Calibri" w:hAnsi="Calibri"/>
          <w:sz w:val="40"/>
          <w:szCs w:val="40"/>
        </w:rPr>
        <w:t>September 5, 1985 – May 31, 2015</w:t>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254375" cy="372808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254375" cy="3728085"/>
                    </a:xfrm>
                    <a:prstGeom prst="rect">
                      <a:avLst/>
                    </a:prstGeom>
                  </pic:spPr>
                </pic:pic>
              </a:graphicData>
            </a:graphic>
          </wp:anchor>
        </w:drawing>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40" w:before="0" w:after="140"/>
        <w:jc w:val="center"/>
        <w:rPr>
          <w:rFonts w:ascii="Calibri" w:hAnsi="Calibri"/>
        </w:rPr>
      </w:pPr>
      <w:r>
        <w:rPr>
          <w:rFonts w:ascii="Calibri" w:hAnsi="Calibri"/>
        </w:rPr>
      </w:r>
    </w:p>
    <w:p>
      <w:pPr>
        <w:pStyle w:val="TextBody"/>
        <w:bidi w:val="0"/>
        <w:spacing w:lineRule="auto" w:line="240" w:before="0" w:after="140"/>
        <w:jc w:val="center"/>
        <w:rPr>
          <w:rFonts w:ascii="Source Sans Pro;Helvetica;Arial;sans-serif" w:hAnsi="Source Sans Pro;Helvetica;Arial;sans-serif"/>
          <w:b w:val="false"/>
          <w:i w:val="false"/>
          <w:caps w:val="false"/>
          <w:smallCaps w:val="false"/>
          <w:color w:val="36322D"/>
          <w:spacing w:val="0"/>
          <w:sz w:val="23"/>
        </w:rPr>
      </w:pPr>
      <w:r>
        <w:rPr>
          <w:rFonts w:ascii="Calibri" w:hAnsi="Calibri"/>
          <w:sz w:val="30"/>
          <w:szCs w:val="30"/>
        </w:rPr>
      </w:r>
    </w:p>
    <w:p>
      <w:pPr>
        <w:pStyle w:val="TextBody"/>
        <w:bidi w:val="0"/>
        <w:spacing w:lineRule="auto" w:line="240" w:before="0" w:after="140"/>
        <w:jc w:val="left"/>
        <w:rPr>
          <w:rFonts w:ascii="Source Sans Pro;Helvetica;Arial;sans-serif" w:hAnsi="Source Sans Pro;Helvetica;Arial;sans-serif"/>
          <w:b w:val="false"/>
          <w:i w:val="false"/>
          <w:caps w:val="false"/>
          <w:smallCaps w:val="false"/>
          <w:color w:val="36322D"/>
          <w:spacing w:val="0"/>
          <w:sz w:val="23"/>
        </w:rPr>
      </w:pPr>
      <w:r>
        <w:rPr>
          <w:rFonts w:ascii="Calibri" w:hAnsi="Calibri"/>
          <w:sz w:val="30"/>
          <w:szCs w:val="30"/>
        </w:rPr>
      </w:r>
    </w:p>
    <w:p>
      <w:pPr>
        <w:pStyle w:val="TextBody"/>
        <w:bidi w:val="0"/>
        <w:spacing w:lineRule="auto" w:line="240" w:before="0" w:after="140"/>
        <w:jc w:val="left"/>
        <w:rPr>
          <w:rFonts w:ascii="PT Serif;serif" w:hAnsi="PT Serif;serif"/>
          <w:b w:val="false"/>
          <w:i w:val="false"/>
          <w:caps w:val="false"/>
          <w:smallCaps w:val="false"/>
          <w:color w:val="404F57"/>
          <w:spacing w:val="0"/>
          <w:sz w:val="27"/>
          <w:szCs w:val="30"/>
        </w:rPr>
      </w:pPr>
      <w:r>
        <w:rPr>
          <w:rFonts w:ascii="PT Serif;serif" w:hAnsi="PT Serif;serif"/>
          <w:b w:val="false"/>
          <w:i w:val="false"/>
          <w:caps w:val="false"/>
          <w:smallCaps w:val="false"/>
          <w:color w:val="404F57"/>
          <w:spacing w:val="0"/>
          <w:sz w:val="27"/>
          <w:szCs w:val="30"/>
        </w:rPr>
      </w:r>
    </w:p>
    <w:p>
      <w:pPr>
        <w:pStyle w:val="TextBody"/>
        <w:bidi w:val="0"/>
        <w:spacing w:lineRule="auto" w:line="240" w:before="0" w:after="140"/>
        <w:jc w:val="left"/>
        <w:rPr>
          <w:rFonts w:ascii="PT Serif;serif" w:hAnsi="PT Serif;serif"/>
          <w:b w:val="false"/>
          <w:i w:val="false"/>
          <w:caps w:val="false"/>
          <w:smallCaps w:val="false"/>
          <w:color w:val="404F57"/>
          <w:spacing w:val="0"/>
          <w:sz w:val="27"/>
          <w:szCs w:val="30"/>
        </w:rPr>
      </w:pPr>
      <w:r>
        <w:rPr>
          <w:rFonts w:ascii="PT Serif;serif" w:hAnsi="PT Serif;serif"/>
          <w:b w:val="false"/>
          <w:i w:val="false"/>
          <w:caps w:val="false"/>
          <w:smallCaps w:val="false"/>
          <w:color w:val="404F57"/>
          <w:spacing w:val="0"/>
          <w:sz w:val="27"/>
          <w:szCs w:val="30"/>
        </w:rPr>
      </w:r>
    </w:p>
    <w:p>
      <w:pPr>
        <w:pStyle w:val="TextBody"/>
        <w:bidi w:val="0"/>
        <w:rPr>
          <w:rFonts w:ascii="Calibri" w:hAnsi="Calibri"/>
          <w:sz w:val="30"/>
          <w:szCs w:val="30"/>
        </w:rPr>
      </w:pPr>
      <w:r>
        <w:rPr>
          <w:rFonts w:ascii="Calibri" w:hAnsi="Calibri"/>
          <w:sz w:val="30"/>
          <w:szCs w:val="30"/>
        </w:rPr>
        <w:t xml:space="preserve">Labaroness Lynne Harry, age 29, passed away on May 31, 2015, daughter of Cassandra Harry and Steve Lumar, sister of Darion Harry, Kreshanna Gardner and Brandy Patterson. She is survived by a host of relatives and friends. </w:t>
      </w:r>
    </w:p>
    <w:p>
      <w:pPr>
        <w:pStyle w:val="TextBody"/>
        <w:bidi w:val="0"/>
        <w:rPr>
          <w:rFonts w:ascii="Calibri" w:hAnsi="Calibri"/>
          <w:sz w:val="30"/>
          <w:szCs w:val="30"/>
        </w:rPr>
      </w:pPr>
      <w:r>
        <w:rPr>
          <w:rFonts w:ascii="Calibri" w:hAnsi="Calibri"/>
          <w:sz w:val="30"/>
          <w:szCs w:val="30"/>
        </w:rPr>
        <w:t>Service will be held on Saturday, June 6, 2015 at Victory Assembly of God Church, 19839 Hwy 644 Vacherie, La. 70090. Official visitation from 12:00 until service time. Interment in Church Cemetery. Employees of Zachery Luling Site and St. James Parish Government Head Start are invited to attend the services Service Entrusted to Hobson Brown Funeral Home Garyville, La 70051 985-535-2516</w:t>
      </w:r>
    </w:p>
    <w:p>
      <w:pPr>
        <w:pStyle w:val="TextBody"/>
        <w:bidi w:val="0"/>
        <w:jc w:val="left"/>
        <w:rPr>
          <w:rFonts w:ascii="Calibri" w:hAnsi="Calibri"/>
          <w:sz w:val="30"/>
          <w:szCs w:val="30"/>
        </w:rPr>
      </w:pPr>
      <w:r>
        <w:rPr>
          <w:rFonts w:ascii="Calibri" w:hAnsi="Calibri"/>
          <w:sz w:val="30"/>
          <w:szCs w:val="30"/>
        </w:rPr>
      </w:r>
    </w:p>
    <w:p>
      <w:pPr>
        <w:pStyle w:val="TextBody"/>
        <w:bidi w:val="0"/>
        <w:jc w:val="left"/>
        <w:rPr>
          <w:rFonts w:ascii="Calibri" w:hAnsi="Calibri"/>
          <w:sz w:val="30"/>
          <w:szCs w:val="30"/>
        </w:rPr>
      </w:pPr>
      <w:r>
        <w:rPr>
          <w:rFonts w:ascii="Calibri" w:hAnsi="Calibri"/>
          <w:sz w:val="30"/>
          <w:szCs w:val="30"/>
        </w:rPr>
        <w:t xml:space="preserve">Published by The Times-Picayune </w:t>
      </w:r>
      <w:r>
        <w:rPr>
          <w:rFonts w:ascii="Calibri" w:hAnsi="Calibri"/>
          <w:sz w:val="30"/>
          <w:szCs w:val="30"/>
        </w:rPr>
        <w:t>(New Orleans, LA)</w:t>
      </w:r>
      <w:r>
        <w:rPr>
          <w:rFonts w:ascii="Calibri" w:hAnsi="Calibri"/>
          <w:sz w:val="30"/>
          <w:szCs w:val="30"/>
        </w:rPr>
        <w:t xml:space="preserve"> from Jun. 3 to Jun. 5, 2015.</w:t>
      </w:r>
    </w:p>
    <w:p>
      <w:pPr>
        <w:pStyle w:val="TextBody"/>
        <w:bidi w:val="0"/>
        <w:spacing w:lineRule="auto" w:line="240" w:before="0" w:after="140"/>
        <w:jc w:val="left"/>
        <w:rPr>
          <w:rFonts w:ascii="Calibri" w:hAnsi="Calibri"/>
          <w:sz w:val="30"/>
          <w:szCs w:val="30"/>
        </w:rPr>
      </w:pPr>
      <w:r>
        <w:rPr>
          <w:rFonts w:ascii="Calibri" w:hAnsi="Calibri"/>
          <w:sz w:val="30"/>
          <w:szCs w:val="30"/>
        </w:rPr>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 w:name="Source Sans Pro">
    <w:altName w:val="Helvetica"/>
    <w:charset w:val="00"/>
    <w:family w:val="auto"/>
    <w:pitch w:val="default"/>
  </w:font>
  <w:font w:name="PT Serif">
    <w:altName w:val="serif"/>
    <w:charset w:val="00"/>
    <w:family w:val="auto"/>
    <w:pitch w:val="default"/>
  </w:font>
</w:fonts>
</file>

<file path=word/settings.xml><?xml version="1.0" encoding="utf-8"?>
<w:settings xmlns:w="http://schemas.openxmlformats.org/wordprocessingml/2006/main">
  <w:zoom w:percent="69"/>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33</TotalTime>
  <Application>LibreOffice/7.5.1.2$Windows_X86_64 LibreOffice_project/fcbaee479e84c6cd81291587d2ee68cba099e129</Application>
  <AppVersion>15.0000</AppVersion>
  <Pages>1</Pages>
  <Words>121</Words>
  <Characters>624</Characters>
  <CharactersWithSpaces>742</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2023-05-18T08:14:28Z</dcterms:created>
  <dc:creator/>
  <dc:description/>
  <dc:language>en-US</dc:language>
  <cp:lastModifiedBy/>
  <dcterms:modified xsi:type="dcterms:W3CDTF">2023-05-18T08:47:42Z</dcterms:modified>
  <cp:revision>4</cp:revision>
  <dc:subject/>
  <dc:title/>
</cp:coreProperties>
</file>