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A356E" w14:textId="611EDFF6" w:rsidR="0009452F" w:rsidRPr="00C16AEF" w:rsidRDefault="00A120B7" w:rsidP="00C16AEF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C16AEF">
        <w:rPr>
          <w:rFonts w:ascii="Calibri" w:hAnsi="Calibri" w:cs="Calibri"/>
          <w:sz w:val="40"/>
          <w:szCs w:val="40"/>
        </w:rPr>
        <w:t>Shaun Damon Ealey</w:t>
      </w:r>
    </w:p>
    <w:p w14:paraId="4E3086C2" w14:textId="61ED07EC" w:rsidR="00A120B7" w:rsidRPr="00C16AEF" w:rsidRDefault="00A120B7" w:rsidP="00C16AEF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C16AEF">
        <w:rPr>
          <w:rFonts w:ascii="Calibri" w:hAnsi="Calibri" w:cs="Calibri"/>
          <w:sz w:val="40"/>
          <w:szCs w:val="40"/>
        </w:rPr>
        <w:t>August 3, 1985 – September 1, 2011</w:t>
      </w:r>
    </w:p>
    <w:p w14:paraId="199DE0D0" w14:textId="77777777" w:rsidR="00C16AEF" w:rsidRPr="00C16AEF" w:rsidRDefault="00C16AEF" w:rsidP="00C16AEF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7F0FDC8D" w14:textId="215AA22D" w:rsidR="00C16AEF" w:rsidRPr="00C16AEF" w:rsidRDefault="00C16AEF" w:rsidP="00C16AEF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C16AEF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2D0C5ABC" wp14:editId="54B727A1">
            <wp:extent cx="3247959" cy="1953286"/>
            <wp:effectExtent l="0" t="0" r="0" b="8890"/>
            <wp:docPr id="892010646" name="Picture 1" descr="A grave stone with gol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010646" name="Picture 1" descr="A grave stone with gold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761" cy="197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14E08" w14:textId="77777777" w:rsidR="00C16AEF" w:rsidRPr="00C16AEF" w:rsidRDefault="00C16AEF" w:rsidP="00C16AEF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7BA0F354" w14:textId="77777777" w:rsidR="00C16AEF" w:rsidRDefault="00C16AEF" w:rsidP="00C16AEF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6A6FB2">
        <w:rPr>
          <w:rFonts w:ascii="Calibri" w:hAnsi="Calibri" w:cs="Calibri"/>
          <w:sz w:val="30"/>
          <w:szCs w:val="30"/>
        </w:rPr>
        <w:t>A</w:t>
      </w:r>
      <w:r w:rsidRPr="00C16AEF">
        <w:rPr>
          <w:rFonts w:ascii="Calibri" w:hAnsi="Calibri" w:cs="Calibri"/>
          <w:sz w:val="30"/>
          <w:szCs w:val="30"/>
        </w:rPr>
        <w:t xml:space="preserve"> </w:t>
      </w:r>
      <w:r w:rsidRPr="006A6FB2">
        <w:rPr>
          <w:rFonts w:ascii="Calibri" w:hAnsi="Calibri" w:cs="Calibri"/>
          <w:sz w:val="30"/>
          <w:szCs w:val="30"/>
        </w:rPr>
        <w:t xml:space="preserve">resident of Gonzales and a native of Syracuse, N.Y., he died at 7 p.m. Thursday, Sept. 1, 2011, at North Bend Apartments of Houston. He was 26 and served in the Army Reserve. </w:t>
      </w:r>
    </w:p>
    <w:p w14:paraId="707B4E80" w14:textId="77777777" w:rsidR="00C16AEF" w:rsidRDefault="00C16AEF" w:rsidP="00C16AEF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6A6FB2">
        <w:rPr>
          <w:rFonts w:ascii="Calibri" w:hAnsi="Calibri" w:cs="Calibri"/>
          <w:sz w:val="30"/>
          <w:szCs w:val="30"/>
        </w:rPr>
        <w:t xml:space="preserve">Visiting at Zion Travelers Baptist Church, 9115 Water Tower Lane, Convent, Saturday, Sept. 10, from 9 a.m. until religious service at 11 a.m., conducted by the Rev. Ronald Guillory Sr. Interment in the church cemetery. </w:t>
      </w:r>
    </w:p>
    <w:p w14:paraId="076FA669" w14:textId="77777777" w:rsidR="00C16AEF" w:rsidRDefault="00C16AEF" w:rsidP="00C16AEF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6A6FB2">
        <w:rPr>
          <w:rFonts w:ascii="Calibri" w:hAnsi="Calibri" w:cs="Calibri"/>
          <w:sz w:val="30"/>
          <w:szCs w:val="30"/>
        </w:rPr>
        <w:t xml:space="preserve">He is survived by his parents, Stanley Brooks and Patricia Ealey; a daughter, Milayah Sammia Ealey; brothers, Terrance Ealey and Jamar Ealey; and grandmother, Doris Ealey. </w:t>
      </w:r>
    </w:p>
    <w:p w14:paraId="7EC2CA50" w14:textId="77777777" w:rsidR="00C16AEF" w:rsidRDefault="00C16AEF" w:rsidP="00C16AEF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6A6FB2">
        <w:rPr>
          <w:rFonts w:ascii="Calibri" w:hAnsi="Calibri" w:cs="Calibri"/>
          <w:sz w:val="30"/>
          <w:szCs w:val="30"/>
        </w:rPr>
        <w:t xml:space="preserve">He was preceded in death by his grandfather, Frank Ealey; great-grandfather, Brooks Ester; uncle, Joseph Hamilton; grandmother, Beatrice Tyler; aunts, Dorothy Owens and Mary Griffin; and cousin, Kendall </w:t>
      </w:r>
      <w:proofErr w:type="spellStart"/>
      <w:r w:rsidRPr="006A6FB2">
        <w:rPr>
          <w:rFonts w:ascii="Calibri" w:hAnsi="Calibri" w:cs="Calibri"/>
          <w:sz w:val="30"/>
          <w:szCs w:val="30"/>
        </w:rPr>
        <w:t>Wenzy</w:t>
      </w:r>
      <w:proofErr w:type="spellEnd"/>
      <w:r w:rsidRPr="006A6FB2">
        <w:rPr>
          <w:rFonts w:ascii="Calibri" w:hAnsi="Calibri" w:cs="Calibri"/>
          <w:sz w:val="30"/>
          <w:szCs w:val="30"/>
        </w:rPr>
        <w:t xml:space="preserve">. </w:t>
      </w:r>
      <w:r>
        <w:rPr>
          <w:rFonts w:ascii="Calibri" w:hAnsi="Calibri" w:cs="Calibri"/>
          <w:sz w:val="30"/>
          <w:szCs w:val="30"/>
        </w:rPr>
        <w:t xml:space="preserve"> </w:t>
      </w:r>
    </w:p>
    <w:p w14:paraId="7564C9E3" w14:textId="77777777" w:rsidR="00C16AEF" w:rsidRDefault="00C16AEF" w:rsidP="00C16AEF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6A6FB2">
        <w:rPr>
          <w:rFonts w:ascii="Calibri" w:hAnsi="Calibri" w:cs="Calibri"/>
          <w:sz w:val="30"/>
          <w:szCs w:val="30"/>
        </w:rPr>
        <w:t xml:space="preserve">Pallbearers will be Robert Lucas, Raymond Lucas, Gregory Hamilton, John </w:t>
      </w:r>
      <w:proofErr w:type="spellStart"/>
      <w:r w:rsidRPr="006A6FB2">
        <w:rPr>
          <w:rFonts w:ascii="Calibri" w:hAnsi="Calibri" w:cs="Calibri"/>
          <w:sz w:val="30"/>
          <w:szCs w:val="30"/>
        </w:rPr>
        <w:t>Wenzy</w:t>
      </w:r>
      <w:proofErr w:type="spellEnd"/>
      <w:r w:rsidRPr="006A6FB2">
        <w:rPr>
          <w:rFonts w:ascii="Calibri" w:hAnsi="Calibri" w:cs="Calibri"/>
          <w:sz w:val="30"/>
          <w:szCs w:val="30"/>
        </w:rPr>
        <w:t xml:space="preserve">, Earl Hamilton, Cleveland Hamilton, Chad </w:t>
      </w:r>
      <w:proofErr w:type="spellStart"/>
      <w:r w:rsidRPr="006A6FB2">
        <w:rPr>
          <w:rFonts w:ascii="Calibri" w:hAnsi="Calibri" w:cs="Calibri"/>
          <w:sz w:val="30"/>
          <w:szCs w:val="30"/>
        </w:rPr>
        <w:t>Wenzy</w:t>
      </w:r>
      <w:proofErr w:type="spellEnd"/>
      <w:r w:rsidRPr="006A6FB2">
        <w:rPr>
          <w:rFonts w:ascii="Calibri" w:hAnsi="Calibri" w:cs="Calibri"/>
          <w:sz w:val="30"/>
          <w:szCs w:val="30"/>
        </w:rPr>
        <w:t xml:space="preserve"> and Brandon Stewart. Honorary pallbearers are Terrance Ealey, Jamar Ealey, Maurice Ealey, Curtis Ealey, Micheal Ealey and Curtis Ealey Jr. </w:t>
      </w:r>
    </w:p>
    <w:p w14:paraId="08927ABB" w14:textId="64910B3E" w:rsidR="00C16AEF" w:rsidRDefault="00C16AEF" w:rsidP="00C16AEF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6A6FB2">
        <w:rPr>
          <w:rFonts w:ascii="Calibri" w:hAnsi="Calibri" w:cs="Calibri"/>
          <w:sz w:val="30"/>
          <w:szCs w:val="30"/>
        </w:rPr>
        <w:t>He graduated from Nicholls State University with an associate degree in business administration. Arrangements by Lawson-Rollins Purple Shield Funeral Home of Gonzales.</w:t>
      </w:r>
    </w:p>
    <w:p w14:paraId="69E6C241" w14:textId="77777777" w:rsidR="00C16AEF" w:rsidRPr="006A6FB2" w:rsidRDefault="00C16AEF" w:rsidP="00C16AEF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D123027" w14:textId="77777777" w:rsidR="00C16AEF" w:rsidRPr="00C16AEF" w:rsidRDefault="00C16AEF" w:rsidP="00C16AEF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6A6FB2">
        <w:rPr>
          <w:rFonts w:ascii="Calibri" w:hAnsi="Calibri" w:cs="Calibri"/>
          <w:sz w:val="30"/>
          <w:szCs w:val="30"/>
        </w:rPr>
        <w:t>The Advocate</w:t>
      </w:r>
      <w:r w:rsidRPr="00C16AEF">
        <w:rPr>
          <w:rFonts w:ascii="Calibri" w:hAnsi="Calibri" w:cs="Calibri"/>
          <w:sz w:val="30"/>
          <w:szCs w:val="30"/>
        </w:rPr>
        <w:t>, Baton Rouge, Louisiana</w:t>
      </w:r>
    </w:p>
    <w:p w14:paraId="767B014B" w14:textId="6F58F804" w:rsidR="00C16AEF" w:rsidRPr="00C16AEF" w:rsidRDefault="00C16AEF" w:rsidP="00C16AEF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6A6FB2">
        <w:rPr>
          <w:rFonts w:ascii="Calibri" w:hAnsi="Calibri" w:cs="Calibri"/>
          <w:sz w:val="30"/>
          <w:szCs w:val="30"/>
        </w:rPr>
        <w:t>Sep. 9, 2011</w:t>
      </w:r>
    </w:p>
    <w:p w14:paraId="1B0777FA" w14:textId="77777777" w:rsidR="00C16AEF" w:rsidRDefault="00C16AEF"/>
    <w:sectPr w:rsidR="00C16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B7"/>
    <w:rsid w:val="0009452F"/>
    <w:rsid w:val="000F5DC1"/>
    <w:rsid w:val="0020696B"/>
    <w:rsid w:val="00A120B7"/>
    <w:rsid w:val="00C1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D5DC1"/>
  <w15:chartTrackingRefBased/>
  <w15:docId w15:val="{708F82EE-A5BE-478E-8082-1719A665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0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0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0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0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0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0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0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0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0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0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0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0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0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0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2025-05-19T00:02:00Z</dcterms:created>
  <dcterms:modified xsi:type="dcterms:W3CDTF">2025-05-19T11:49:00Z</dcterms:modified>
</cp:coreProperties>
</file>