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3F059" w14:textId="205D0B44" w:rsidR="00846AD6" w:rsidRPr="00846AD6" w:rsidRDefault="00846AD6" w:rsidP="00846AD6">
      <w:pPr>
        <w:spacing w:after="0" w:line="240" w:lineRule="auto"/>
        <w:jc w:val="center"/>
        <w:rPr>
          <w:rFonts w:ascii="Calibri" w:hAnsi="Calibri" w:cs="Calibri"/>
          <w:sz w:val="40"/>
          <w:szCs w:val="40"/>
        </w:rPr>
      </w:pPr>
      <w:r w:rsidRPr="00846AD6">
        <w:rPr>
          <w:rFonts w:ascii="Calibri" w:hAnsi="Calibri" w:cs="Calibri"/>
          <w:sz w:val="40"/>
          <w:szCs w:val="40"/>
        </w:rPr>
        <w:t>Roy Anthony Mitchell</w:t>
      </w:r>
    </w:p>
    <w:p w14:paraId="2B152318" w14:textId="6BE0D837" w:rsidR="00846AD6" w:rsidRDefault="00846AD6" w:rsidP="00846AD6">
      <w:pPr>
        <w:spacing w:after="0" w:line="240" w:lineRule="auto"/>
        <w:jc w:val="center"/>
        <w:rPr>
          <w:rFonts w:ascii="Calibri" w:hAnsi="Calibri" w:cs="Calibri"/>
          <w:sz w:val="40"/>
          <w:szCs w:val="40"/>
        </w:rPr>
      </w:pPr>
      <w:r w:rsidRPr="00846AD6">
        <w:rPr>
          <w:rFonts w:ascii="Calibri" w:hAnsi="Calibri" w:cs="Calibri"/>
          <w:sz w:val="40"/>
          <w:szCs w:val="40"/>
        </w:rPr>
        <w:t>March 24, 1957 - April 9, 2024</w:t>
      </w:r>
    </w:p>
    <w:p w14:paraId="55FBFFE4" w14:textId="77777777" w:rsidR="00846AD6" w:rsidRPr="00846AD6" w:rsidRDefault="00846AD6" w:rsidP="00846AD6">
      <w:pPr>
        <w:spacing w:after="0" w:line="240" w:lineRule="auto"/>
        <w:jc w:val="center"/>
        <w:rPr>
          <w:rFonts w:ascii="Calibri" w:hAnsi="Calibri" w:cs="Calibri"/>
          <w:sz w:val="40"/>
          <w:szCs w:val="40"/>
        </w:rPr>
      </w:pPr>
    </w:p>
    <w:p w14:paraId="18D13A15" w14:textId="77777777" w:rsidR="00846AD6" w:rsidRPr="00846AD6" w:rsidRDefault="00846AD6" w:rsidP="00846AD6">
      <w:pPr>
        <w:spacing w:after="0" w:line="240" w:lineRule="auto"/>
        <w:rPr>
          <w:rFonts w:ascii="Calibri" w:hAnsi="Calibri" w:cs="Calibri"/>
          <w:sz w:val="30"/>
          <w:szCs w:val="30"/>
        </w:rPr>
      </w:pPr>
    </w:p>
    <w:p w14:paraId="4F224BCB" w14:textId="77777777" w:rsidR="00846AD6" w:rsidRPr="00846AD6" w:rsidRDefault="00846AD6" w:rsidP="00846AD6">
      <w:pPr>
        <w:spacing w:after="0" w:line="240" w:lineRule="auto"/>
        <w:rPr>
          <w:rFonts w:ascii="Calibri" w:hAnsi="Calibri" w:cs="Calibri"/>
          <w:sz w:val="30"/>
          <w:szCs w:val="30"/>
        </w:rPr>
      </w:pPr>
      <w:r w:rsidRPr="00846AD6">
        <w:rPr>
          <w:rFonts w:ascii="Calibri" w:hAnsi="Calibri" w:cs="Calibri"/>
          <w:sz w:val="30"/>
          <w:szCs w:val="30"/>
        </w:rPr>
        <w:t xml:space="preserve">   </w:t>
      </w:r>
      <w:r w:rsidR="0061472D" w:rsidRPr="00846AD6">
        <w:rPr>
          <w:rFonts w:ascii="Calibri" w:hAnsi="Calibri" w:cs="Calibri"/>
          <w:sz w:val="30"/>
          <w:szCs w:val="30"/>
        </w:rPr>
        <w:t xml:space="preserve">Roy Anthony “Boogie” Mitchell departed this earthly life on April 9, 2024, at the age of 67 at his home in Vacherie, Louisiana. Roy was born on March 24, 1957, to the late Isaac Mitchell and Eula Mae Mitchell. In 1986, Roy accepted the Lord, Jesus Christ as his personal Savior and was baptized at First Baptist Church of Vacherie, by the late Rev. Lucien R. Garrett. </w:t>
      </w:r>
    </w:p>
    <w:p w14:paraId="434CAEF7" w14:textId="77777777" w:rsidR="00846AD6" w:rsidRPr="00846AD6" w:rsidRDefault="00846AD6" w:rsidP="00846AD6">
      <w:pPr>
        <w:spacing w:after="0" w:line="240" w:lineRule="auto"/>
        <w:rPr>
          <w:rFonts w:ascii="Calibri" w:hAnsi="Calibri" w:cs="Calibri"/>
          <w:sz w:val="30"/>
          <w:szCs w:val="30"/>
        </w:rPr>
      </w:pPr>
      <w:r w:rsidRPr="00846AD6">
        <w:rPr>
          <w:rFonts w:ascii="Calibri" w:hAnsi="Calibri" w:cs="Calibri"/>
          <w:sz w:val="30"/>
          <w:szCs w:val="30"/>
        </w:rPr>
        <w:t xml:space="preserve">   </w:t>
      </w:r>
      <w:r w:rsidR="0061472D" w:rsidRPr="00846AD6">
        <w:rPr>
          <w:rFonts w:ascii="Calibri" w:hAnsi="Calibri" w:cs="Calibri"/>
          <w:sz w:val="30"/>
          <w:szCs w:val="30"/>
        </w:rPr>
        <w:t>Roy earned the childhood nickname “Boogie”. Boogie was a devoted husband, father, grandfather, great-</w:t>
      </w:r>
      <w:r w:rsidRPr="00846AD6">
        <w:rPr>
          <w:rFonts w:ascii="Calibri" w:hAnsi="Calibri" w:cs="Calibri"/>
          <w:sz w:val="30"/>
          <w:szCs w:val="30"/>
        </w:rPr>
        <w:t>grandfather</w:t>
      </w:r>
      <w:r w:rsidR="0061472D" w:rsidRPr="00846AD6">
        <w:rPr>
          <w:rFonts w:ascii="Calibri" w:hAnsi="Calibri" w:cs="Calibri"/>
          <w:sz w:val="30"/>
          <w:szCs w:val="30"/>
        </w:rPr>
        <w:t xml:space="preserve">, uncle, cousin and friend. He was a retired truck driver for Beck-N-Stein, LLC, where he worked for 20 years. As Boogie worked tirelessly, he also enjoyed being a mechanic, moving trailer, towing cars, collecting scrap iron and riding his </w:t>
      </w:r>
      <w:r w:rsidRPr="00846AD6">
        <w:rPr>
          <w:rFonts w:ascii="Calibri" w:hAnsi="Calibri" w:cs="Calibri"/>
          <w:sz w:val="30"/>
          <w:szCs w:val="30"/>
        </w:rPr>
        <w:t>four-wheeler</w:t>
      </w:r>
      <w:r w:rsidR="0061472D" w:rsidRPr="00846AD6">
        <w:rPr>
          <w:rFonts w:ascii="Calibri" w:hAnsi="Calibri" w:cs="Calibri"/>
          <w:sz w:val="30"/>
          <w:szCs w:val="30"/>
        </w:rPr>
        <w:t xml:space="preserve">. </w:t>
      </w:r>
    </w:p>
    <w:p w14:paraId="5BA83F30" w14:textId="77777777" w:rsidR="00846AD6" w:rsidRPr="00846AD6" w:rsidRDefault="00846AD6" w:rsidP="00846AD6">
      <w:pPr>
        <w:spacing w:after="0" w:line="240" w:lineRule="auto"/>
        <w:rPr>
          <w:rFonts w:ascii="Calibri" w:hAnsi="Calibri" w:cs="Calibri"/>
          <w:sz w:val="30"/>
          <w:szCs w:val="30"/>
        </w:rPr>
      </w:pPr>
      <w:r w:rsidRPr="00846AD6">
        <w:rPr>
          <w:rFonts w:ascii="Calibri" w:hAnsi="Calibri" w:cs="Calibri"/>
          <w:sz w:val="30"/>
          <w:szCs w:val="30"/>
        </w:rPr>
        <w:t xml:space="preserve">   </w:t>
      </w:r>
      <w:r w:rsidR="0061472D" w:rsidRPr="00846AD6">
        <w:rPr>
          <w:rFonts w:ascii="Calibri" w:hAnsi="Calibri" w:cs="Calibri"/>
          <w:sz w:val="30"/>
          <w:szCs w:val="30"/>
        </w:rPr>
        <w:t xml:space="preserve">Boogie leaves to cherish his memories, his wife: Lucy Collins Mitchell; six children: Ryan Lewis Douglas Fortune (Donna), Kevin Jackson, Cassandra Jackson, Anita Simoneaux (Hilray) and Rita Fortune; 17 grandchildren; 19 great-grandchildren; 1 Godchild: Antonett Costly, and a host of nieces, nephews and cousins. </w:t>
      </w:r>
    </w:p>
    <w:p w14:paraId="6E981EB3" w14:textId="77777777" w:rsidR="00846AD6" w:rsidRPr="00846AD6" w:rsidRDefault="00846AD6" w:rsidP="00846AD6">
      <w:pPr>
        <w:spacing w:after="0" w:line="240" w:lineRule="auto"/>
        <w:rPr>
          <w:rFonts w:ascii="Calibri" w:hAnsi="Calibri" w:cs="Calibri"/>
          <w:sz w:val="30"/>
          <w:szCs w:val="30"/>
        </w:rPr>
      </w:pPr>
      <w:r w:rsidRPr="00846AD6">
        <w:rPr>
          <w:rFonts w:ascii="Calibri" w:hAnsi="Calibri" w:cs="Calibri"/>
          <w:sz w:val="30"/>
          <w:szCs w:val="30"/>
        </w:rPr>
        <w:t xml:space="preserve">   </w:t>
      </w:r>
      <w:r w:rsidR="0061472D" w:rsidRPr="00846AD6">
        <w:rPr>
          <w:rFonts w:ascii="Calibri" w:hAnsi="Calibri" w:cs="Calibri"/>
          <w:sz w:val="30"/>
          <w:szCs w:val="30"/>
        </w:rPr>
        <w:t xml:space="preserve">Boogie was preceded in death by his parents: Isaac Mitchell, Sr. and Eula Mae Mitchell; brothers: Isaac Mitchell, Jr. and Van Mitchell; sisters: Patricia Mitchell, Barbara M. Gordon and Jackie K. Gibson; mother-in-law: Mary Jackson; father-in-law: Norris Collins, Sr.; and 1 grandchild: Deja Brown. </w:t>
      </w:r>
    </w:p>
    <w:p w14:paraId="62D8F779" w14:textId="3380EF19" w:rsidR="0061472D" w:rsidRDefault="00846AD6" w:rsidP="00846AD6">
      <w:pPr>
        <w:spacing w:after="0" w:line="240" w:lineRule="auto"/>
        <w:rPr>
          <w:rFonts w:ascii="Calibri" w:hAnsi="Calibri" w:cs="Calibri"/>
          <w:sz w:val="30"/>
          <w:szCs w:val="30"/>
        </w:rPr>
      </w:pPr>
      <w:r w:rsidRPr="00846AD6">
        <w:rPr>
          <w:rFonts w:ascii="Calibri" w:hAnsi="Calibri" w:cs="Calibri"/>
          <w:sz w:val="30"/>
          <w:szCs w:val="30"/>
        </w:rPr>
        <w:t xml:space="preserve">   </w:t>
      </w:r>
      <w:r w:rsidR="0061472D" w:rsidRPr="00846AD6">
        <w:rPr>
          <w:rFonts w:ascii="Calibri" w:hAnsi="Calibri" w:cs="Calibri"/>
          <w:sz w:val="30"/>
          <w:szCs w:val="30"/>
        </w:rPr>
        <w:t>A Celebration of Life honoring Roy "Boogie" Mitchell will be held on Saturday, April 13, 2024, at Treasures of Life Funeral Services, 315 East Airline Hwy., Gramercy, LA 70052. Visitation beginning at 9AM with services to follow at 11AM. Interment at New Horizon Missionary Baptist Church Cemetery in Vacherie</w:t>
      </w:r>
      <w:r w:rsidR="003E379C" w:rsidRPr="00846AD6">
        <w:rPr>
          <w:rFonts w:ascii="Calibri" w:hAnsi="Calibri" w:cs="Calibri"/>
          <w:sz w:val="30"/>
          <w:szCs w:val="30"/>
        </w:rPr>
        <w:t xml:space="preserve"> [29169 LA 644, South Vacherie]</w:t>
      </w:r>
      <w:r w:rsidR="0061472D" w:rsidRPr="00846AD6">
        <w:rPr>
          <w:rFonts w:ascii="Calibri" w:hAnsi="Calibri" w:cs="Calibri"/>
          <w:sz w:val="30"/>
          <w:szCs w:val="30"/>
        </w:rPr>
        <w:t xml:space="preserve">. </w:t>
      </w:r>
    </w:p>
    <w:p w14:paraId="0C77CD0F" w14:textId="77777777" w:rsidR="00846AD6" w:rsidRPr="00846AD6" w:rsidRDefault="00846AD6" w:rsidP="00846AD6">
      <w:pPr>
        <w:spacing w:after="0" w:line="240" w:lineRule="auto"/>
        <w:rPr>
          <w:rFonts w:ascii="Calibri" w:hAnsi="Calibri" w:cs="Calibri"/>
          <w:sz w:val="30"/>
          <w:szCs w:val="30"/>
        </w:rPr>
      </w:pPr>
    </w:p>
    <w:p w14:paraId="58FBB37C" w14:textId="77559AD9" w:rsidR="0061472D" w:rsidRPr="00846AD6" w:rsidRDefault="0061472D" w:rsidP="00846AD6">
      <w:pPr>
        <w:spacing w:after="0" w:line="240" w:lineRule="auto"/>
        <w:rPr>
          <w:rFonts w:ascii="Calibri" w:hAnsi="Calibri" w:cs="Calibri"/>
          <w:sz w:val="30"/>
          <w:szCs w:val="30"/>
        </w:rPr>
      </w:pPr>
      <w:r w:rsidRPr="00846AD6">
        <w:rPr>
          <w:rFonts w:ascii="Calibri" w:hAnsi="Calibri" w:cs="Calibri"/>
          <w:sz w:val="30"/>
          <w:szCs w:val="30"/>
        </w:rPr>
        <w:t>Treasures of Life Funeral Services, Gramercy, Louisiana</w:t>
      </w:r>
    </w:p>
    <w:p w14:paraId="055A7BBF" w14:textId="7547C4E7" w:rsidR="0061472D" w:rsidRPr="00846AD6" w:rsidRDefault="0061472D" w:rsidP="00846AD6">
      <w:pPr>
        <w:spacing w:after="0" w:line="240" w:lineRule="auto"/>
        <w:rPr>
          <w:rFonts w:ascii="Calibri" w:hAnsi="Calibri" w:cs="Calibri"/>
          <w:sz w:val="30"/>
          <w:szCs w:val="30"/>
        </w:rPr>
      </w:pPr>
      <w:r w:rsidRPr="00846AD6">
        <w:rPr>
          <w:rFonts w:ascii="Calibri" w:hAnsi="Calibri" w:cs="Calibri"/>
          <w:sz w:val="30"/>
          <w:szCs w:val="30"/>
        </w:rPr>
        <w:t>April 12, 2024</w:t>
      </w:r>
    </w:p>
    <w:sectPr w:rsidR="0061472D" w:rsidRPr="00846AD6" w:rsidSect="00846AD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2D"/>
    <w:rsid w:val="003E379C"/>
    <w:rsid w:val="00601C67"/>
    <w:rsid w:val="0061472D"/>
    <w:rsid w:val="00713C61"/>
    <w:rsid w:val="00846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FBB32"/>
  <w15:chartTrackingRefBased/>
  <w15:docId w15:val="{A55B00CA-FB5E-4D6A-80ED-1B4E6283C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7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7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7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7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7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7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7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7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72D"/>
    <w:rPr>
      <w:rFonts w:eastAsiaTheme="majorEastAsia" w:cstheme="majorBidi"/>
      <w:color w:val="272727" w:themeColor="text1" w:themeTint="D8"/>
    </w:rPr>
  </w:style>
  <w:style w:type="paragraph" w:styleId="Title">
    <w:name w:val="Title"/>
    <w:basedOn w:val="Normal"/>
    <w:next w:val="Normal"/>
    <w:link w:val="TitleChar"/>
    <w:uiPriority w:val="10"/>
    <w:qFormat/>
    <w:rsid w:val="00614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72D"/>
    <w:pPr>
      <w:spacing w:before="160"/>
      <w:jc w:val="center"/>
    </w:pPr>
    <w:rPr>
      <w:i/>
      <w:iCs/>
      <w:color w:val="404040" w:themeColor="text1" w:themeTint="BF"/>
    </w:rPr>
  </w:style>
  <w:style w:type="character" w:customStyle="1" w:styleId="QuoteChar">
    <w:name w:val="Quote Char"/>
    <w:basedOn w:val="DefaultParagraphFont"/>
    <w:link w:val="Quote"/>
    <w:uiPriority w:val="29"/>
    <w:rsid w:val="0061472D"/>
    <w:rPr>
      <w:i/>
      <w:iCs/>
      <w:color w:val="404040" w:themeColor="text1" w:themeTint="BF"/>
    </w:rPr>
  </w:style>
  <w:style w:type="paragraph" w:styleId="ListParagraph">
    <w:name w:val="List Paragraph"/>
    <w:basedOn w:val="Normal"/>
    <w:uiPriority w:val="34"/>
    <w:qFormat/>
    <w:rsid w:val="0061472D"/>
    <w:pPr>
      <w:ind w:left="720"/>
      <w:contextualSpacing/>
    </w:pPr>
  </w:style>
  <w:style w:type="character" w:styleId="IntenseEmphasis">
    <w:name w:val="Intense Emphasis"/>
    <w:basedOn w:val="DefaultParagraphFont"/>
    <w:uiPriority w:val="21"/>
    <w:qFormat/>
    <w:rsid w:val="0061472D"/>
    <w:rPr>
      <w:i/>
      <w:iCs/>
      <w:color w:val="0F4761" w:themeColor="accent1" w:themeShade="BF"/>
    </w:rPr>
  </w:style>
  <w:style w:type="paragraph" w:styleId="IntenseQuote">
    <w:name w:val="Intense Quote"/>
    <w:basedOn w:val="Normal"/>
    <w:next w:val="Normal"/>
    <w:link w:val="IntenseQuoteChar"/>
    <w:uiPriority w:val="30"/>
    <w:qFormat/>
    <w:rsid w:val="00614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72D"/>
    <w:rPr>
      <w:i/>
      <w:iCs/>
      <w:color w:val="0F4761" w:themeColor="accent1" w:themeShade="BF"/>
    </w:rPr>
  </w:style>
  <w:style w:type="character" w:styleId="IntenseReference">
    <w:name w:val="Intense Reference"/>
    <w:basedOn w:val="DefaultParagraphFont"/>
    <w:uiPriority w:val="32"/>
    <w:qFormat/>
    <w:rsid w:val="006147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287</Words>
  <Characters>1547</Characters>
  <Application>Microsoft Office Word</Application>
  <DocSecurity>0</DocSecurity>
  <Lines>27</Lines>
  <Paragraphs>4</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2024-04-12T14:02:00Z</dcterms:created>
  <dcterms:modified xsi:type="dcterms:W3CDTF">2025-11-22T13:15:00Z</dcterms:modified>
</cp:coreProperties>
</file>