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4511" w14:textId="52E25F8E" w:rsidR="00ED2277" w:rsidRPr="00ED2277" w:rsidRDefault="00ED2277" w:rsidP="00ED2277">
      <w:pPr>
        <w:spacing w:after="0" w:line="240" w:lineRule="auto"/>
        <w:jc w:val="center"/>
        <w:rPr>
          <w:rFonts w:ascii="Calibri" w:eastAsia="Times New Roman" w:hAnsi="Calibri" w:cs="Calibri"/>
          <w:sz w:val="40"/>
          <w:szCs w:val="40"/>
        </w:rPr>
      </w:pPr>
      <w:r w:rsidRPr="00ED2277">
        <w:rPr>
          <w:rFonts w:ascii="Calibri" w:eastAsia="Times New Roman" w:hAnsi="Calibri" w:cs="Calibri"/>
          <w:sz w:val="40"/>
          <w:szCs w:val="40"/>
        </w:rPr>
        <w:t>Lester Rainey Sr.</w:t>
      </w:r>
    </w:p>
    <w:p w14:paraId="1C8DB82B" w14:textId="3C0AF6E4" w:rsidR="00ED2277" w:rsidRDefault="00ED2277" w:rsidP="00ED2277">
      <w:pPr>
        <w:spacing w:after="0" w:line="240" w:lineRule="auto"/>
        <w:jc w:val="center"/>
        <w:rPr>
          <w:rFonts w:ascii="Calibri" w:eastAsia="Times New Roman" w:hAnsi="Calibri" w:cs="Calibri"/>
          <w:sz w:val="40"/>
          <w:szCs w:val="40"/>
        </w:rPr>
      </w:pPr>
      <w:r w:rsidRPr="00ED2277">
        <w:rPr>
          <w:rFonts w:ascii="Calibri" w:eastAsia="Times New Roman" w:hAnsi="Calibri" w:cs="Calibri"/>
          <w:sz w:val="40"/>
          <w:szCs w:val="40"/>
        </w:rPr>
        <w:t>About 1946 - March 30, 2020</w:t>
      </w:r>
    </w:p>
    <w:p w14:paraId="25C4FE95" w14:textId="77777777" w:rsidR="00ED2277" w:rsidRPr="00ED2277" w:rsidRDefault="00ED2277" w:rsidP="00ED2277">
      <w:pPr>
        <w:spacing w:after="0" w:line="240" w:lineRule="auto"/>
        <w:jc w:val="center"/>
        <w:rPr>
          <w:rFonts w:ascii="Calibri" w:eastAsia="Times New Roman" w:hAnsi="Calibri" w:cs="Calibri"/>
          <w:sz w:val="40"/>
          <w:szCs w:val="40"/>
        </w:rPr>
      </w:pPr>
    </w:p>
    <w:p w14:paraId="2AE2FB06" w14:textId="77777777" w:rsidR="00ED2277" w:rsidRPr="00ED2277" w:rsidRDefault="00ED2277" w:rsidP="000211D9">
      <w:pPr>
        <w:spacing w:after="0" w:line="240" w:lineRule="auto"/>
        <w:rPr>
          <w:rFonts w:ascii="Calibri" w:eastAsia="Times New Roman" w:hAnsi="Calibri" w:cs="Calibri"/>
          <w:sz w:val="30"/>
          <w:szCs w:val="30"/>
        </w:rPr>
      </w:pPr>
    </w:p>
    <w:p w14:paraId="54D11908" w14:textId="39E1414F" w:rsidR="000211D9" w:rsidRPr="00ED2277" w:rsidRDefault="00ED2277" w:rsidP="000211D9">
      <w:pPr>
        <w:spacing w:after="0" w:line="240" w:lineRule="auto"/>
        <w:rPr>
          <w:rFonts w:ascii="Calibri" w:eastAsia="Times New Roman" w:hAnsi="Calibri" w:cs="Calibri"/>
          <w:sz w:val="30"/>
          <w:szCs w:val="30"/>
        </w:rPr>
      </w:pPr>
      <w:r w:rsidRPr="00ED2277">
        <w:rPr>
          <w:rFonts w:ascii="Calibri" w:eastAsia="Times New Roman" w:hAnsi="Calibri" w:cs="Calibri"/>
          <w:sz w:val="30"/>
          <w:szCs w:val="30"/>
        </w:rPr>
        <w:t xml:space="preserve">   </w:t>
      </w:r>
      <w:r w:rsidR="000211D9" w:rsidRPr="00ED2277">
        <w:rPr>
          <w:rFonts w:ascii="Calibri" w:eastAsia="Times New Roman" w:hAnsi="Calibri" w:cs="Calibri"/>
          <w:sz w:val="30"/>
          <w:szCs w:val="30"/>
        </w:rPr>
        <w:t xml:space="preserve">A beautiful soul was called home when Lester Rainey, Sr. (affectionately known as Hubber) of Hahnville, Louisiana departed this life Monday, March 30, </w:t>
      </w:r>
      <w:proofErr w:type="gramStart"/>
      <w:r w:rsidR="000211D9" w:rsidRPr="00ED2277">
        <w:rPr>
          <w:rFonts w:ascii="Calibri" w:eastAsia="Times New Roman" w:hAnsi="Calibri" w:cs="Calibri"/>
          <w:sz w:val="30"/>
          <w:szCs w:val="30"/>
        </w:rPr>
        <w:t>2020</w:t>
      </w:r>
      <w:proofErr w:type="gramEnd"/>
      <w:r w:rsidR="000211D9" w:rsidRPr="00ED2277">
        <w:rPr>
          <w:rFonts w:ascii="Calibri" w:eastAsia="Times New Roman" w:hAnsi="Calibri" w:cs="Calibri"/>
          <w:sz w:val="30"/>
          <w:szCs w:val="30"/>
        </w:rPr>
        <w:t xml:space="preserve"> at the age of 74. Lester was a native of Edgard, Louisiana and the son of the late Silas Rainey, Sr. and </w:t>
      </w:r>
      <w:proofErr w:type="spellStart"/>
      <w:r w:rsidR="000211D9" w:rsidRPr="00ED2277">
        <w:rPr>
          <w:rFonts w:ascii="Calibri" w:eastAsia="Times New Roman" w:hAnsi="Calibri" w:cs="Calibri"/>
          <w:sz w:val="30"/>
          <w:szCs w:val="30"/>
        </w:rPr>
        <w:t>Somoria</w:t>
      </w:r>
      <w:proofErr w:type="spellEnd"/>
      <w:r w:rsidR="000211D9" w:rsidRPr="00ED2277">
        <w:rPr>
          <w:rFonts w:ascii="Calibri" w:eastAsia="Times New Roman" w:hAnsi="Calibri" w:cs="Calibri"/>
          <w:sz w:val="30"/>
          <w:szCs w:val="30"/>
        </w:rPr>
        <w:t xml:space="preserve"> Washington Rainey of Edgard. Lester proclaimed proudly that he was baptized at the New Jerusalem Baptist Church’s last river baptism. He began his education as a child in the Orleans Parish Public School System at Dunbar Elementary prior to his family moving to </w:t>
      </w:r>
      <w:r w:rsidRPr="00ED2277">
        <w:rPr>
          <w:rFonts w:ascii="Calibri" w:eastAsia="Times New Roman" w:hAnsi="Calibri" w:cs="Calibri"/>
          <w:sz w:val="30"/>
          <w:szCs w:val="30"/>
        </w:rPr>
        <w:t>Edgard and</w:t>
      </w:r>
      <w:r w:rsidR="000211D9" w:rsidRPr="00ED2277">
        <w:rPr>
          <w:rFonts w:ascii="Calibri" w:eastAsia="Times New Roman" w:hAnsi="Calibri" w:cs="Calibri"/>
          <w:sz w:val="30"/>
          <w:szCs w:val="30"/>
        </w:rPr>
        <w:t xml:space="preserve"> was a 1964 graduate of Second Ward High School in Edgard.</w:t>
      </w:r>
      <w:r w:rsidR="000211D9" w:rsidRPr="00ED2277">
        <w:rPr>
          <w:rFonts w:ascii="Calibri" w:eastAsia="Times New Roman" w:hAnsi="Calibri" w:cs="Calibri"/>
          <w:sz w:val="30"/>
          <w:szCs w:val="30"/>
        </w:rPr>
        <w:br/>
      </w:r>
      <w:r w:rsidRPr="00ED2277">
        <w:rPr>
          <w:rFonts w:ascii="Calibri" w:eastAsia="Times New Roman" w:hAnsi="Calibri" w:cs="Calibri"/>
          <w:sz w:val="30"/>
          <w:szCs w:val="30"/>
        </w:rPr>
        <w:t xml:space="preserve">   </w:t>
      </w:r>
      <w:r w:rsidR="000211D9" w:rsidRPr="00ED2277">
        <w:rPr>
          <w:rFonts w:ascii="Calibri" w:eastAsia="Times New Roman" w:hAnsi="Calibri" w:cs="Calibri"/>
          <w:sz w:val="30"/>
          <w:szCs w:val="30"/>
        </w:rPr>
        <w:t xml:space="preserve">Lester’s personality was “larger than life” and drew the attention of everyone with whom he came in contact. He was the devoted husband of Betty Geason Rainey of Ama, </w:t>
      </w:r>
      <w:r w:rsidRPr="00ED2277">
        <w:rPr>
          <w:rFonts w:ascii="Calibri" w:eastAsia="Times New Roman" w:hAnsi="Calibri" w:cs="Calibri"/>
          <w:sz w:val="30"/>
          <w:szCs w:val="30"/>
        </w:rPr>
        <w:t>Louisiana,</w:t>
      </w:r>
      <w:r w:rsidR="000211D9" w:rsidRPr="00ED2277">
        <w:rPr>
          <w:rFonts w:ascii="Calibri" w:eastAsia="Times New Roman" w:hAnsi="Calibri" w:cs="Calibri"/>
          <w:sz w:val="30"/>
          <w:szCs w:val="30"/>
        </w:rPr>
        <w:t xml:space="preserve"> having been married May 17, 1996. Lester was the father of three sons from his marriage to Anna Mae Julian Rainey in January 1964: Lester Rainey, Jr; Terrell Michael “Chip” Rainey and his wife Shelley Molliere Rainey; and Ryan H. Rainey. He was the proud grandfather of Lester “Ross” Rainey III, </w:t>
      </w:r>
      <w:proofErr w:type="spellStart"/>
      <w:r w:rsidR="000211D9" w:rsidRPr="00ED2277">
        <w:rPr>
          <w:rFonts w:ascii="Calibri" w:eastAsia="Times New Roman" w:hAnsi="Calibri" w:cs="Calibri"/>
          <w:sz w:val="30"/>
          <w:szCs w:val="30"/>
        </w:rPr>
        <w:t>NiJyle</w:t>
      </w:r>
      <w:proofErr w:type="spellEnd"/>
      <w:r w:rsidR="000211D9" w:rsidRPr="00ED2277">
        <w:rPr>
          <w:rFonts w:ascii="Calibri" w:eastAsia="Times New Roman" w:hAnsi="Calibri" w:cs="Calibri"/>
          <w:sz w:val="30"/>
          <w:szCs w:val="30"/>
        </w:rPr>
        <w:t xml:space="preserve"> DeMarco Rainey, and Rhian </w:t>
      </w:r>
      <w:proofErr w:type="spellStart"/>
      <w:r w:rsidR="000211D9" w:rsidRPr="00ED2277">
        <w:rPr>
          <w:rFonts w:ascii="Calibri" w:eastAsia="Times New Roman" w:hAnsi="Calibri" w:cs="Calibri"/>
          <w:sz w:val="30"/>
          <w:szCs w:val="30"/>
        </w:rPr>
        <w:t>Therial</w:t>
      </w:r>
      <w:proofErr w:type="spellEnd"/>
      <w:r w:rsidR="000211D9" w:rsidRPr="00ED2277">
        <w:rPr>
          <w:rFonts w:ascii="Calibri" w:eastAsia="Times New Roman" w:hAnsi="Calibri" w:cs="Calibri"/>
          <w:sz w:val="30"/>
          <w:szCs w:val="30"/>
        </w:rPr>
        <w:t xml:space="preserve"> Rainey. He was the godfather of Andrea Denise Bethancourt, Robbie Julien Wilson, Lloyd Champagne, Jr, and Iman </w:t>
      </w:r>
      <w:proofErr w:type="spellStart"/>
      <w:r w:rsidR="000211D9" w:rsidRPr="00ED2277">
        <w:rPr>
          <w:rFonts w:ascii="Calibri" w:eastAsia="Times New Roman" w:hAnsi="Calibri" w:cs="Calibri"/>
          <w:sz w:val="30"/>
          <w:szCs w:val="30"/>
        </w:rPr>
        <w:t>Somoria</w:t>
      </w:r>
      <w:proofErr w:type="spellEnd"/>
      <w:r w:rsidR="000211D9" w:rsidRPr="00ED2277">
        <w:rPr>
          <w:rFonts w:ascii="Calibri" w:eastAsia="Times New Roman" w:hAnsi="Calibri" w:cs="Calibri"/>
          <w:sz w:val="30"/>
          <w:szCs w:val="30"/>
        </w:rPr>
        <w:t xml:space="preserve"> Montgomery. Being the “baby boy” of his family, he was nicknamed “Hubber” and was very proud of his family. In his younger days, he could be found creating happy memories as the “life of party” at every family gathering. In his later years as his health declined, he could be found sitting in his home imparting words of wisdom as only he could in a comical yet sometimes serious way. He remained the life of every conversation and gathering.</w:t>
      </w:r>
      <w:r w:rsidR="000211D9" w:rsidRPr="00ED2277">
        <w:rPr>
          <w:rFonts w:ascii="Calibri" w:eastAsia="Times New Roman" w:hAnsi="Calibri" w:cs="Calibri"/>
          <w:sz w:val="30"/>
          <w:szCs w:val="30"/>
        </w:rPr>
        <w:br/>
      </w:r>
      <w:r w:rsidRPr="00ED2277">
        <w:rPr>
          <w:rFonts w:ascii="Calibri" w:eastAsia="Times New Roman" w:hAnsi="Calibri" w:cs="Calibri"/>
          <w:sz w:val="30"/>
          <w:szCs w:val="30"/>
        </w:rPr>
        <w:t xml:space="preserve">   </w:t>
      </w:r>
      <w:r w:rsidR="000211D9" w:rsidRPr="00ED2277">
        <w:rPr>
          <w:rFonts w:ascii="Calibri" w:eastAsia="Times New Roman" w:hAnsi="Calibri" w:cs="Calibri"/>
          <w:sz w:val="30"/>
          <w:szCs w:val="30"/>
        </w:rPr>
        <w:t xml:space="preserve">Hubber was survived by his siblings: Rosalie Allen of New Orleans, La; Gloria Jean Bethancourt, Arthur Rainey and Lance Rainey, Sr. of Edgard, La; </w:t>
      </w:r>
      <w:r w:rsidR="000211D9" w:rsidRPr="00ED2277">
        <w:rPr>
          <w:rFonts w:ascii="Calibri" w:eastAsia="Times New Roman" w:hAnsi="Calibri" w:cs="Calibri"/>
          <w:sz w:val="30"/>
          <w:szCs w:val="30"/>
        </w:rPr>
        <w:lastRenderedPageBreak/>
        <w:t xml:space="preserve">Brenda Burke and Patricia Montgomery of Laplace, La, and a devoted niece who raised as his sister Vanessa Rainey LaGrange of Wallace, LA. Hubber was brother-in-law to Audrey Rainey of Edgard, Cynthia Rainey of Boutte, Morgan Burke, Sr. of Laplace, Wade Joseph and Patricia Rose of Marrero, LA. Hubber was preceded in death by his parents: Silas and </w:t>
      </w:r>
      <w:proofErr w:type="spellStart"/>
      <w:r w:rsidR="000211D9" w:rsidRPr="00ED2277">
        <w:rPr>
          <w:rFonts w:ascii="Calibri" w:eastAsia="Times New Roman" w:hAnsi="Calibri" w:cs="Calibri"/>
          <w:sz w:val="30"/>
          <w:szCs w:val="30"/>
        </w:rPr>
        <w:t>Somoria</w:t>
      </w:r>
      <w:proofErr w:type="spellEnd"/>
      <w:r w:rsidR="000211D9" w:rsidRPr="00ED2277">
        <w:rPr>
          <w:rFonts w:ascii="Calibri" w:eastAsia="Times New Roman" w:hAnsi="Calibri" w:cs="Calibri"/>
          <w:sz w:val="30"/>
          <w:szCs w:val="30"/>
        </w:rPr>
        <w:t xml:space="preserve"> Washington Rainey; his siblings: Catherine Rainey Johnson and her husband </w:t>
      </w:r>
      <w:proofErr w:type="spellStart"/>
      <w:r w:rsidR="000211D9" w:rsidRPr="00ED2277">
        <w:rPr>
          <w:rFonts w:ascii="Calibri" w:eastAsia="Times New Roman" w:hAnsi="Calibri" w:cs="Calibri"/>
          <w:sz w:val="30"/>
          <w:szCs w:val="30"/>
        </w:rPr>
        <w:t>Elihugh</w:t>
      </w:r>
      <w:proofErr w:type="spellEnd"/>
      <w:r w:rsidR="000211D9" w:rsidRPr="00ED2277">
        <w:rPr>
          <w:rFonts w:ascii="Calibri" w:eastAsia="Times New Roman" w:hAnsi="Calibri" w:cs="Calibri"/>
          <w:sz w:val="30"/>
          <w:szCs w:val="30"/>
        </w:rPr>
        <w:t xml:space="preserve">; Silas Rainey, Jr and his wife Esther; Paul Rainey; Wallace Rainey, Sr; and Dianne Rainey Vinnett; four brothers-in-law: Arthur Allen; </w:t>
      </w:r>
      <w:proofErr w:type="spellStart"/>
      <w:r w:rsidR="000211D9" w:rsidRPr="00ED2277">
        <w:rPr>
          <w:rFonts w:ascii="Calibri" w:eastAsia="Times New Roman" w:hAnsi="Calibri" w:cs="Calibri"/>
          <w:sz w:val="30"/>
          <w:szCs w:val="30"/>
        </w:rPr>
        <w:t>Felmon</w:t>
      </w:r>
      <w:proofErr w:type="spellEnd"/>
      <w:r w:rsidR="000211D9" w:rsidRPr="00ED2277">
        <w:rPr>
          <w:rFonts w:ascii="Calibri" w:eastAsia="Times New Roman" w:hAnsi="Calibri" w:cs="Calibri"/>
          <w:sz w:val="30"/>
          <w:szCs w:val="30"/>
        </w:rPr>
        <w:t xml:space="preserve"> Bethancourt; Reuben “Terry” Vinnett and Richard Montgomery; and 1 sister-in-law: Barbara Alexander Rainey. Hubber leaves to mourn his cherished memory: his wife Betty Rainey; his children: Lester, Terrell “Chip”, and Ryan; his grandchildren and godchildren as well as a host of nephews, nieces, cousins, other relatives and friends who have all loved him and his wonderful personality throughout his life.</w:t>
      </w:r>
      <w:r w:rsidR="000211D9" w:rsidRPr="00ED2277">
        <w:rPr>
          <w:rFonts w:ascii="Calibri" w:eastAsia="Times New Roman" w:hAnsi="Calibri" w:cs="Calibri"/>
          <w:sz w:val="30"/>
          <w:szCs w:val="30"/>
        </w:rPr>
        <w:br/>
      </w:r>
      <w:r w:rsidRPr="00ED2277">
        <w:rPr>
          <w:rFonts w:ascii="Calibri" w:eastAsia="Times New Roman" w:hAnsi="Calibri" w:cs="Calibri"/>
          <w:sz w:val="30"/>
          <w:szCs w:val="30"/>
        </w:rPr>
        <w:t xml:space="preserve">   </w:t>
      </w:r>
      <w:r w:rsidR="000211D9" w:rsidRPr="00ED2277">
        <w:rPr>
          <w:rFonts w:ascii="Calibri" w:eastAsia="Times New Roman" w:hAnsi="Calibri" w:cs="Calibri"/>
          <w:sz w:val="30"/>
          <w:szCs w:val="30"/>
        </w:rPr>
        <w:t>Lester was an employee of Avondale Shipyards, and a retiree of Union Carbide/Dow St. Charles Operations for most of his career. He was a member of Historic Bethlehem Baptist Church of Hahnville, La under the leadership of Reverend Rodney Johnson, Sr.</w:t>
      </w:r>
      <w:r w:rsidR="000211D9" w:rsidRPr="00ED2277">
        <w:rPr>
          <w:rFonts w:ascii="Calibri" w:eastAsia="Times New Roman" w:hAnsi="Calibri" w:cs="Calibri"/>
          <w:sz w:val="30"/>
          <w:szCs w:val="30"/>
        </w:rPr>
        <w:br/>
      </w:r>
      <w:r w:rsidRPr="00ED2277">
        <w:rPr>
          <w:rFonts w:ascii="Calibri" w:eastAsia="Times New Roman" w:hAnsi="Calibri" w:cs="Calibri"/>
          <w:sz w:val="30"/>
          <w:szCs w:val="30"/>
        </w:rPr>
        <w:t xml:space="preserve">   </w:t>
      </w:r>
      <w:r w:rsidR="000211D9" w:rsidRPr="00ED2277">
        <w:rPr>
          <w:rFonts w:ascii="Calibri" w:eastAsia="Times New Roman" w:hAnsi="Calibri" w:cs="Calibri"/>
          <w:sz w:val="30"/>
          <w:szCs w:val="30"/>
        </w:rPr>
        <w:t xml:space="preserve">Although his family would very much love for all who have come into contact with “Hubber” over his wonderful life’s journey on this Earth to attend a celebration of his life, our current environment lends itself to heed on the side of caution in the best interest of everyone. </w:t>
      </w:r>
      <w:r w:rsidRPr="00ED2277">
        <w:rPr>
          <w:rFonts w:ascii="Calibri" w:eastAsia="Times New Roman" w:hAnsi="Calibri" w:cs="Calibri"/>
          <w:sz w:val="30"/>
          <w:szCs w:val="30"/>
        </w:rPr>
        <w:t xml:space="preserve"> [buried </w:t>
      </w:r>
      <w:r w:rsidRPr="00ED2277">
        <w:rPr>
          <w:rFonts w:ascii="Calibri" w:eastAsia="Times New Roman" w:hAnsi="Calibri" w:cs="Calibri"/>
          <w:sz w:val="30"/>
          <w:szCs w:val="30"/>
        </w:rPr>
        <w:t xml:space="preserve">Mount Zion Baptist </w:t>
      </w:r>
      <w:r w:rsidRPr="00ED2277">
        <w:rPr>
          <w:rFonts w:ascii="Calibri" w:eastAsia="Times New Roman" w:hAnsi="Calibri" w:cs="Calibri"/>
          <w:sz w:val="30"/>
          <w:szCs w:val="30"/>
        </w:rPr>
        <w:t>Church</w:t>
      </w:r>
      <w:r w:rsidRPr="00ED2277">
        <w:rPr>
          <w:rFonts w:ascii="Calibri" w:eastAsia="Times New Roman" w:hAnsi="Calibri" w:cs="Calibri"/>
          <w:sz w:val="30"/>
          <w:szCs w:val="30"/>
        </w:rPr>
        <w:t xml:space="preserve"> Garden of Memories, St. Charles Parish</w:t>
      </w:r>
      <w:r w:rsidRPr="00ED2277">
        <w:rPr>
          <w:rFonts w:ascii="Calibri" w:eastAsia="Times New Roman" w:hAnsi="Calibri" w:cs="Calibri"/>
          <w:sz w:val="30"/>
          <w:szCs w:val="30"/>
        </w:rPr>
        <w:t>]</w:t>
      </w:r>
    </w:p>
    <w:p w14:paraId="74BA2976" w14:textId="77777777" w:rsidR="000211D9" w:rsidRPr="00ED2277" w:rsidRDefault="000211D9" w:rsidP="000211D9">
      <w:pPr>
        <w:spacing w:after="0" w:line="240" w:lineRule="auto"/>
        <w:rPr>
          <w:rFonts w:ascii="Calibri" w:eastAsia="Times New Roman" w:hAnsi="Calibri" w:cs="Calibri"/>
          <w:sz w:val="30"/>
          <w:szCs w:val="30"/>
        </w:rPr>
      </w:pPr>
    </w:p>
    <w:p w14:paraId="24D580BD" w14:textId="7AED2A80" w:rsidR="000211D9" w:rsidRPr="00ED2277" w:rsidRDefault="000211D9" w:rsidP="000211D9">
      <w:pPr>
        <w:spacing w:after="0" w:line="240" w:lineRule="auto"/>
        <w:rPr>
          <w:rFonts w:ascii="Calibri" w:eastAsia="Times New Roman" w:hAnsi="Calibri" w:cs="Calibri"/>
          <w:sz w:val="30"/>
          <w:szCs w:val="30"/>
        </w:rPr>
      </w:pPr>
      <w:r w:rsidRPr="00ED2277">
        <w:rPr>
          <w:rFonts w:ascii="Calibri" w:eastAsia="Times New Roman" w:hAnsi="Calibri" w:cs="Calibri"/>
          <w:sz w:val="30"/>
          <w:szCs w:val="30"/>
        </w:rPr>
        <w:t>Treasures of Life</w:t>
      </w:r>
      <w:r w:rsidR="00A426D6" w:rsidRPr="00ED2277">
        <w:rPr>
          <w:rFonts w:ascii="Calibri" w:eastAsia="Times New Roman" w:hAnsi="Calibri" w:cs="Calibri"/>
          <w:sz w:val="30"/>
          <w:szCs w:val="30"/>
        </w:rPr>
        <w:t xml:space="preserve"> Funeral Services, Gramercy, Louisiana</w:t>
      </w:r>
    </w:p>
    <w:p w14:paraId="2DB8A9A7" w14:textId="77777777" w:rsidR="000211D9" w:rsidRPr="00ED2277" w:rsidRDefault="000211D9" w:rsidP="000211D9">
      <w:pPr>
        <w:spacing w:after="0" w:line="240" w:lineRule="auto"/>
        <w:rPr>
          <w:rFonts w:ascii="Calibri" w:eastAsia="Times New Roman" w:hAnsi="Calibri" w:cs="Calibri"/>
          <w:sz w:val="30"/>
          <w:szCs w:val="30"/>
        </w:rPr>
      </w:pPr>
      <w:r w:rsidRPr="00ED2277">
        <w:rPr>
          <w:rFonts w:ascii="Calibri" w:eastAsia="Times New Roman" w:hAnsi="Calibri" w:cs="Calibri"/>
          <w:sz w:val="30"/>
          <w:szCs w:val="30"/>
        </w:rPr>
        <w:t>April 2, 2020</w:t>
      </w:r>
    </w:p>
    <w:p w14:paraId="20514117" w14:textId="77777777" w:rsidR="00234803" w:rsidRDefault="00234803"/>
    <w:sectPr w:rsidR="00234803" w:rsidSect="00ED2277">
      <w:pgSz w:w="1224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1D9"/>
    <w:rsid w:val="000211D9"/>
    <w:rsid w:val="00234803"/>
    <w:rsid w:val="00A426D6"/>
    <w:rsid w:val="00C53817"/>
    <w:rsid w:val="00D7195D"/>
    <w:rsid w:val="00ED2277"/>
    <w:rsid w:val="00F0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AB2E"/>
  <w15:docId w15:val="{CC19015E-99B8-4387-B229-3E85D356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6</cp:revision>
  <dcterms:created xsi:type="dcterms:W3CDTF">2020-04-02T22:27:00Z</dcterms:created>
  <dcterms:modified xsi:type="dcterms:W3CDTF">2025-11-22T13:33:00Z</dcterms:modified>
</cp:coreProperties>
</file>