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E6F" w:rsidRDefault="00E97892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36E6F">
        <w:rPr>
          <w:rFonts w:eastAsia="Times New Roman" w:cstheme="minorHAnsi"/>
          <w:color w:val="000000"/>
          <w:sz w:val="24"/>
          <w:szCs w:val="24"/>
        </w:rPr>
        <w:t>Leon</w:t>
      </w:r>
      <w:r w:rsid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E97892" w:rsidRDefault="00E97892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836E6F">
        <w:rPr>
          <w:rFonts w:eastAsia="Times New Roman" w:cstheme="minorHAnsi"/>
          <w:color w:val="000000"/>
          <w:sz w:val="24"/>
          <w:szCs w:val="24"/>
        </w:rPr>
        <w:t xml:space="preserve">Basses </w:t>
      </w:r>
      <w:proofErr w:type="spellStart"/>
      <w:r w:rsidRPr="00836E6F">
        <w:rPr>
          <w:rFonts w:eastAsia="Times New Roman" w:cstheme="minorHAnsi"/>
          <w:color w:val="000000"/>
          <w:sz w:val="24"/>
          <w:szCs w:val="24"/>
        </w:rPr>
        <w:t>Alpes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>, FR., then St. John the Baptist Parish, Louisiana</w:t>
      </w:r>
    </w:p>
    <w:p w:rsidR="00836E6F" w:rsidRPr="00836E6F" w:rsidRDefault="00836E6F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jc w:val="center"/>
        <w:rPr>
          <w:rFonts w:eastAsia="Times New Roman" w:cstheme="minorHAnsi"/>
          <w:color w:val="1D2228"/>
          <w:sz w:val="24"/>
          <w:szCs w:val="24"/>
        </w:rPr>
      </w:pPr>
    </w:p>
    <w:p w:rsidR="00E23124" w:rsidRPr="00836E6F" w:rsidRDefault="00E97892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36E6F">
        <w:rPr>
          <w:rFonts w:eastAsia="Times New Roman" w:cstheme="minorHAnsi"/>
          <w:color w:val="000000"/>
          <w:sz w:val="24"/>
          <w:szCs w:val="24"/>
        </w:rPr>
        <w:t>  </w:t>
      </w:r>
      <w:r w:rsidR="00836E6F">
        <w:rPr>
          <w:rFonts w:eastAsia="Times New Roman" w:cstheme="minorHAnsi"/>
          <w:color w:val="000000"/>
          <w:sz w:val="24"/>
          <w:szCs w:val="24"/>
        </w:rPr>
        <w:t xml:space="preserve">  </w:t>
      </w:r>
      <w:proofErr w:type="spellStart"/>
      <w:r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>, Leon, who resides near the village of Lions, in St. John parish,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 xml:space="preserve">was born at Basses </w:t>
      </w:r>
      <w:proofErr w:type="spellStart"/>
      <w:r w:rsidRPr="00836E6F">
        <w:rPr>
          <w:rFonts w:eastAsia="Times New Roman" w:cstheme="minorHAnsi"/>
          <w:color w:val="000000"/>
          <w:sz w:val="24"/>
          <w:szCs w:val="24"/>
        </w:rPr>
        <w:t>Alpes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>, France, Feb. 1, 1855, and is a son of Joseph and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Angelique (</w:t>
      </w:r>
      <w:proofErr w:type="spellStart"/>
      <w:r w:rsidRPr="00836E6F">
        <w:rPr>
          <w:rFonts w:eastAsia="Times New Roman" w:cstheme="minorHAnsi"/>
          <w:color w:val="000000"/>
          <w:sz w:val="24"/>
          <w:szCs w:val="24"/>
        </w:rPr>
        <w:t>Caire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 xml:space="preserve">) </w:t>
      </w:r>
      <w:proofErr w:type="spellStart"/>
      <w:r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>, both of whom were born and passed their lives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in the vicinity of the son's birthplace, where the father devoted his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energies to the occupation of a farmer throughout life.  Both parents are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now deceased.  Seven children were born to their union, namely:  Augustin,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Adolph, </w:t>
      </w:r>
      <w:r w:rsidRPr="00836E6F">
        <w:rPr>
          <w:rFonts w:eastAsia="Times New Roman" w:cstheme="minorHAnsi"/>
          <w:color w:val="000000"/>
          <w:sz w:val="24"/>
          <w:szCs w:val="24"/>
        </w:rPr>
        <w:t>Damien, deceased;</w:t>
      </w:r>
      <w:r w:rsidR="00836E6F">
        <w:rPr>
          <w:rFonts w:eastAsia="Times New Roman" w:cstheme="minorHAnsi"/>
          <w:color w:val="000000"/>
          <w:sz w:val="24"/>
          <w:szCs w:val="24"/>
        </w:rPr>
        <w:t xml:space="preserve"> Joachim, Casimir, </w:t>
      </w:r>
      <w:r w:rsidRPr="00836E6F">
        <w:rPr>
          <w:rFonts w:eastAsia="Times New Roman" w:cstheme="minorHAnsi"/>
          <w:color w:val="000000"/>
          <w:sz w:val="24"/>
          <w:szCs w:val="24"/>
        </w:rPr>
        <w:t>Leon, and</w:t>
      </w:r>
      <w:proofErr w:type="gramStart"/>
      <w:r w:rsidRPr="00836E6F">
        <w:rPr>
          <w:rFonts w:eastAsia="Times New Roman" w:cstheme="minorHAnsi"/>
          <w:color w:val="000000"/>
          <w:sz w:val="24"/>
          <w:szCs w:val="24"/>
        </w:rPr>
        <w:t>  Marie</w:t>
      </w:r>
      <w:proofErr w:type="gramEnd"/>
      <w:r w:rsidRPr="00836E6F">
        <w:rPr>
          <w:rFonts w:eastAsia="Times New Roman" w:cstheme="minorHAnsi"/>
          <w:color w:val="000000"/>
          <w:sz w:val="24"/>
          <w:szCs w:val="24"/>
        </w:rPr>
        <w:t>.  All of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 xml:space="preserve">those living, except Leon, are in France.  Casimir died in Louisiana.  </w:t>
      </w:r>
    </w:p>
    <w:p w:rsidR="00E97892" w:rsidRPr="00836E6F" w:rsidRDefault="00836E6F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Leon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was educated at public schools in the land of his nativity.  At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the age of 16 years he came to America with his brother, Casimir, and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located in St. James parish, where he became a traveling salesman for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JohnTeche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>, in general merchandise business.  After 5 years in this connection,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he formed a partnership with a Mr.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, under the firm name of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Maurin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&amp;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>, and established a general merchandise business in St. John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parish, which was continued uninterruptedly until 1880, when the business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was moved to a new location in the same parish and much enlarged and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improved.  In 1892 Mr.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disposed of his interest in this store, to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his partner, and established the noted "Four-Seasons Store," also in St.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John parish, where he did a largely prosperous 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>b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usiness.  In 1895 he bought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Glencoe plantation, upon which he grew sugar cane until 1902, when he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disposed of the plantation to the Lyons Cypress Lumber Company and moved to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the city of New Orleans, becoming interested in the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Clerc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Wholesale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Grocer</w:t>
      </w:r>
      <w:proofErr w:type="spellEnd"/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Co., limited, as a large stockholder and secretary of the company.  Two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years later he sold his holdings in this enterprise and returned to St.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John parish, where, in association with F. Reynaud, under the firm name of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&amp; Reynaud, he purchased Terre Haute plantation, consisting of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2,000 acres, which has since been cultivated in sugar cane.  The firm also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conducts a large general merchandise business and owns a sugar mill of 500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tons capacity on Terre Haute plantation.  In 1910 Lillie plantation, of 600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acres, in St. James parish, was added to the firm's properties, and in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addition to cane they are now producing large quantities of corn.</w:t>
      </w:r>
    </w:p>
    <w:p w:rsidR="00E23124" w:rsidRPr="00836E6F" w:rsidRDefault="00836E6F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Politically, Mr.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styles himself an independent republican, but he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has avoided political entanglements and only takes such part in politics as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the obligations of good citizenship require--that is, aiding in the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selection of the best available men to fill the offices and administer the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laws under which the people live.  He is a member of the Catholic </w:t>
      </w:r>
      <w:proofErr w:type="gramStart"/>
      <w:r w:rsidR="00E97892" w:rsidRPr="00836E6F">
        <w:rPr>
          <w:rFonts w:eastAsia="Times New Roman" w:cstheme="minorHAnsi"/>
          <w:color w:val="000000"/>
          <w:sz w:val="24"/>
          <w:szCs w:val="24"/>
        </w:rPr>
        <w:t>church</w:t>
      </w:r>
      <w:proofErr w:type="gramEnd"/>
      <w:r w:rsidR="00E97892" w:rsidRPr="00836E6F">
        <w:rPr>
          <w:rFonts w:eastAsia="Times New Roman" w:cstheme="minorHAnsi"/>
          <w:color w:val="000000"/>
          <w:sz w:val="24"/>
          <w:szCs w:val="24"/>
        </w:rPr>
        <w:t>.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 </w:t>
      </w:r>
    </w:p>
    <w:p w:rsidR="00E23124" w:rsidRPr="00836E6F" w:rsidRDefault="00836E6F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 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In 1881 Leon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 was married to Miss Eva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Baccas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>, of St. John parish,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both of whose parents are now deceased.  Five children have been born to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Mr. and Mrs.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>, as follow:  Albert, the 1st born, died at the age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of 7 months;  </w:t>
      </w:r>
      <w:proofErr w:type="spellStart"/>
      <w:r w:rsidR="00E97892" w:rsidRPr="00836E6F">
        <w:rPr>
          <w:rFonts w:eastAsia="Times New Roman" w:cstheme="minorHAnsi"/>
          <w:color w:val="000000"/>
          <w:sz w:val="24"/>
          <w:szCs w:val="24"/>
        </w:rPr>
        <w:t>Berthe</w:t>
      </w:r>
      <w:proofErr w:type="spellEnd"/>
      <w:r w:rsidR="00E97892" w:rsidRPr="00836E6F">
        <w:rPr>
          <w:rFonts w:eastAsia="Times New Roman" w:cstheme="minorHAnsi"/>
          <w:color w:val="000000"/>
          <w:sz w:val="24"/>
          <w:szCs w:val="24"/>
        </w:rPr>
        <w:t>, died at the age of 2 years;  Emile, who was educated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at Jefferson college and later attended Soul  college, New Orleans, taking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the complete commercial course, is now bookkeeper and general assistant to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his father in the management of the business; Fernand, who was a graduate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of Jefferson college, died at the age of 19 years while filling the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>position of storekeeper for his father; Eva was educated at St. Joseph's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E97892" w:rsidRPr="00836E6F">
        <w:rPr>
          <w:rFonts w:eastAsia="Times New Roman" w:cstheme="minorHAnsi"/>
          <w:color w:val="000000"/>
          <w:sz w:val="24"/>
          <w:szCs w:val="24"/>
        </w:rPr>
        <w:t xml:space="preserve">academy, New Orleans, and is now at the parental home.  </w:t>
      </w:r>
    </w:p>
    <w:p w:rsidR="00E97892" w:rsidRPr="00836E6F" w:rsidRDefault="00E97892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1D2228"/>
          <w:sz w:val="24"/>
          <w:szCs w:val="24"/>
        </w:rPr>
      </w:pPr>
      <w:r w:rsidRPr="00836E6F">
        <w:rPr>
          <w:rFonts w:eastAsia="Times New Roman" w:cstheme="minorHAnsi"/>
          <w:color w:val="000000"/>
          <w:sz w:val="24"/>
          <w:szCs w:val="24"/>
        </w:rPr>
        <w:t xml:space="preserve">Mr. </w:t>
      </w:r>
      <w:proofErr w:type="spellStart"/>
      <w:r w:rsidRPr="00836E6F">
        <w:rPr>
          <w:rFonts w:eastAsia="Times New Roman" w:cstheme="minorHAnsi"/>
          <w:color w:val="000000"/>
          <w:sz w:val="24"/>
          <w:szCs w:val="24"/>
        </w:rPr>
        <w:t>Graugnard</w:t>
      </w:r>
      <w:proofErr w:type="spellEnd"/>
      <w:r w:rsidRPr="00836E6F">
        <w:rPr>
          <w:rFonts w:eastAsia="Times New Roman" w:cstheme="minorHAnsi"/>
          <w:color w:val="000000"/>
          <w:sz w:val="24"/>
          <w:szCs w:val="24"/>
        </w:rPr>
        <w:t xml:space="preserve"> is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one of the most successful sugar planters of southwest Louisiana.  He has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accumulated his fortune entirely through his own efforts, and is now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enjoying the fruits of well-directed and intelligent industry, and the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confidence and esteem of the people among whom he has labored since early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manhood.  Recently he enjoyed a well-earned vacation in making an extended</w:t>
      </w:r>
      <w:r w:rsidR="00E23124" w:rsidRPr="00836E6F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836E6F">
        <w:rPr>
          <w:rFonts w:eastAsia="Times New Roman" w:cstheme="minorHAnsi"/>
          <w:color w:val="000000"/>
          <w:sz w:val="24"/>
          <w:szCs w:val="24"/>
        </w:rPr>
        <w:t>tour of Europe.</w:t>
      </w:r>
    </w:p>
    <w:p w:rsidR="00836E6F" w:rsidRDefault="00836E6F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23124" w:rsidRPr="00836E6F" w:rsidRDefault="00E23124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36E6F">
        <w:rPr>
          <w:rFonts w:eastAsia="Times New Roman" w:cstheme="minorHAnsi"/>
          <w:b/>
          <w:color w:val="000000"/>
          <w:sz w:val="24"/>
          <w:szCs w:val="24"/>
        </w:rPr>
        <w:t xml:space="preserve">Fortier, Alcee, </w:t>
      </w:r>
      <w:r w:rsidRPr="00836E6F">
        <w:rPr>
          <w:rFonts w:eastAsia="Times New Roman" w:cstheme="minorHAnsi"/>
          <w:b/>
          <w:i/>
          <w:color w:val="000000"/>
          <w:sz w:val="24"/>
          <w:szCs w:val="24"/>
        </w:rPr>
        <w:t>Louisiana: Comprising Sketches of Parishes, Towns, Events, Institutions, and Persons, Arranged in Cyclopedic Form</w:t>
      </w:r>
      <w:r w:rsidRPr="00836E6F">
        <w:rPr>
          <w:rFonts w:eastAsia="Times New Roman" w:cstheme="minorHAnsi"/>
          <w:b/>
          <w:color w:val="000000"/>
          <w:sz w:val="24"/>
          <w:szCs w:val="24"/>
        </w:rPr>
        <w:t>, volume 3, Madison, Wis.: Century Historical Association, 1914, pp. 722-723.</w:t>
      </w:r>
    </w:p>
    <w:p w:rsidR="00E97892" w:rsidRPr="00E97892" w:rsidRDefault="00E23124" w:rsidP="00836E6F">
      <w:pPr>
        <w:pBdr>
          <w:bottom w:val="single" w:sz="6" w:space="0" w:color="F1F1F5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proofErr w:type="gramStart"/>
      <w:r w:rsidRPr="00836E6F">
        <w:rPr>
          <w:rFonts w:eastAsia="Times New Roman" w:cstheme="minorHAnsi"/>
          <w:b/>
          <w:color w:val="000000"/>
          <w:sz w:val="24"/>
          <w:szCs w:val="24"/>
        </w:rPr>
        <w:t>Transcribed by Mike Miller.</w:t>
      </w:r>
      <w:proofErr w:type="gramEnd"/>
      <w:r w:rsidR="00E97892" w:rsidRPr="00836E6F">
        <w:rPr>
          <w:rFonts w:eastAsia="Times New Roman" w:cstheme="minorHAnsi"/>
          <w:b/>
          <w:color w:val="000000"/>
          <w:sz w:val="24"/>
          <w:szCs w:val="24"/>
        </w:rPr>
        <w:t> </w:t>
      </w:r>
      <w:bookmarkStart w:id="0" w:name="_GoBack"/>
      <w:bookmarkEnd w:id="0"/>
      <w:r w:rsidR="00E97892" w:rsidRPr="00E97892">
        <w:rPr>
          <w:rFonts w:ascii="&amp;quot" w:eastAsia="Times New Roman" w:hAnsi="&amp;quot" w:cs="Helvetica"/>
          <w:color w:val="000000"/>
          <w:sz w:val="20"/>
          <w:szCs w:val="20"/>
        </w:rPr>
        <w:t>.</w:t>
      </w:r>
    </w:p>
    <w:p w:rsidR="00653355" w:rsidRDefault="00653355"/>
    <w:sectPr w:rsidR="00653355" w:rsidSect="00836E6F">
      <w:pgSz w:w="12240" w:h="187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BDF"/>
    <w:multiLevelType w:val="multilevel"/>
    <w:tmpl w:val="77FE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91292"/>
    <w:multiLevelType w:val="multilevel"/>
    <w:tmpl w:val="5AC0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56961"/>
    <w:multiLevelType w:val="multilevel"/>
    <w:tmpl w:val="F39C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5B57"/>
    <w:multiLevelType w:val="multilevel"/>
    <w:tmpl w:val="AB70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73C99"/>
    <w:multiLevelType w:val="multilevel"/>
    <w:tmpl w:val="EE167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1726F"/>
    <w:multiLevelType w:val="multilevel"/>
    <w:tmpl w:val="ACD84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531F5F"/>
    <w:multiLevelType w:val="multilevel"/>
    <w:tmpl w:val="65E2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946D9"/>
    <w:multiLevelType w:val="multilevel"/>
    <w:tmpl w:val="657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B25168"/>
    <w:multiLevelType w:val="multilevel"/>
    <w:tmpl w:val="6E1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A5F0E"/>
    <w:multiLevelType w:val="multilevel"/>
    <w:tmpl w:val="B6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6459CB"/>
    <w:multiLevelType w:val="multilevel"/>
    <w:tmpl w:val="1402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044367"/>
    <w:multiLevelType w:val="multilevel"/>
    <w:tmpl w:val="ED9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AF5DB7"/>
    <w:multiLevelType w:val="multilevel"/>
    <w:tmpl w:val="F67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C34FFB"/>
    <w:multiLevelType w:val="multilevel"/>
    <w:tmpl w:val="4EB4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55431"/>
    <w:multiLevelType w:val="multilevel"/>
    <w:tmpl w:val="55BC6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B3CE8"/>
    <w:multiLevelType w:val="multilevel"/>
    <w:tmpl w:val="B4C4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2A08BA"/>
    <w:multiLevelType w:val="multilevel"/>
    <w:tmpl w:val="F522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4F1CBC"/>
    <w:multiLevelType w:val="multilevel"/>
    <w:tmpl w:val="0356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246FEC"/>
    <w:multiLevelType w:val="multilevel"/>
    <w:tmpl w:val="00B8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17187"/>
    <w:multiLevelType w:val="multilevel"/>
    <w:tmpl w:val="4D24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AD1247"/>
    <w:multiLevelType w:val="multilevel"/>
    <w:tmpl w:val="B47E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822BC"/>
    <w:multiLevelType w:val="multilevel"/>
    <w:tmpl w:val="73AA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427F1"/>
    <w:multiLevelType w:val="multilevel"/>
    <w:tmpl w:val="121C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ED45A4"/>
    <w:multiLevelType w:val="multilevel"/>
    <w:tmpl w:val="B586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38384F"/>
    <w:multiLevelType w:val="multilevel"/>
    <w:tmpl w:val="E3780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8407CF"/>
    <w:multiLevelType w:val="multilevel"/>
    <w:tmpl w:val="9740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5E26C2"/>
    <w:multiLevelType w:val="multilevel"/>
    <w:tmpl w:val="1FA4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1A0ECA"/>
    <w:multiLevelType w:val="multilevel"/>
    <w:tmpl w:val="17CC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4001D4"/>
    <w:multiLevelType w:val="multilevel"/>
    <w:tmpl w:val="B984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954762"/>
    <w:multiLevelType w:val="multilevel"/>
    <w:tmpl w:val="9E56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822679"/>
    <w:multiLevelType w:val="multilevel"/>
    <w:tmpl w:val="5AAA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BF3EE8"/>
    <w:multiLevelType w:val="multilevel"/>
    <w:tmpl w:val="022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0"/>
  </w:num>
  <w:num w:numId="3">
    <w:abstractNumId w:val="9"/>
  </w:num>
  <w:num w:numId="4">
    <w:abstractNumId w:val="22"/>
  </w:num>
  <w:num w:numId="5">
    <w:abstractNumId w:val="19"/>
  </w:num>
  <w:num w:numId="6">
    <w:abstractNumId w:val="8"/>
  </w:num>
  <w:num w:numId="7">
    <w:abstractNumId w:val="10"/>
  </w:num>
  <w:num w:numId="8">
    <w:abstractNumId w:val="11"/>
  </w:num>
  <w:num w:numId="9">
    <w:abstractNumId w:val="27"/>
  </w:num>
  <w:num w:numId="10">
    <w:abstractNumId w:val="6"/>
  </w:num>
  <w:num w:numId="11">
    <w:abstractNumId w:val="2"/>
  </w:num>
  <w:num w:numId="12">
    <w:abstractNumId w:val="4"/>
  </w:num>
  <w:num w:numId="13">
    <w:abstractNumId w:val="24"/>
  </w:num>
  <w:num w:numId="14">
    <w:abstractNumId w:val="28"/>
  </w:num>
  <w:num w:numId="15">
    <w:abstractNumId w:val="7"/>
  </w:num>
  <w:num w:numId="16">
    <w:abstractNumId w:val="15"/>
  </w:num>
  <w:num w:numId="17">
    <w:abstractNumId w:val="13"/>
  </w:num>
  <w:num w:numId="18">
    <w:abstractNumId w:val="0"/>
  </w:num>
  <w:num w:numId="19">
    <w:abstractNumId w:val="29"/>
  </w:num>
  <w:num w:numId="20">
    <w:abstractNumId w:val="16"/>
  </w:num>
  <w:num w:numId="21">
    <w:abstractNumId w:val="12"/>
  </w:num>
  <w:num w:numId="22">
    <w:abstractNumId w:val="26"/>
  </w:num>
  <w:num w:numId="23">
    <w:abstractNumId w:val="14"/>
  </w:num>
  <w:num w:numId="24">
    <w:abstractNumId w:val="3"/>
  </w:num>
  <w:num w:numId="25">
    <w:abstractNumId w:val="18"/>
  </w:num>
  <w:num w:numId="26">
    <w:abstractNumId w:val="20"/>
  </w:num>
  <w:num w:numId="27">
    <w:abstractNumId w:val="31"/>
  </w:num>
  <w:num w:numId="28">
    <w:abstractNumId w:val="25"/>
  </w:num>
  <w:num w:numId="29">
    <w:abstractNumId w:val="17"/>
  </w:num>
  <w:num w:numId="30">
    <w:abstractNumId w:val="5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ED"/>
    <w:rsid w:val="001D24E5"/>
    <w:rsid w:val="001E6161"/>
    <w:rsid w:val="004D269E"/>
    <w:rsid w:val="00653355"/>
    <w:rsid w:val="00836E6F"/>
    <w:rsid w:val="008837CE"/>
    <w:rsid w:val="00AA7CC5"/>
    <w:rsid w:val="00B40C2C"/>
    <w:rsid w:val="00C732ED"/>
    <w:rsid w:val="00CD7230"/>
    <w:rsid w:val="00D701EF"/>
    <w:rsid w:val="00E23124"/>
    <w:rsid w:val="00E97892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f">
    <w:name w:val="d_f"/>
    <w:basedOn w:val="DefaultParagraphFont"/>
    <w:rsid w:val="00C732ED"/>
  </w:style>
  <w:style w:type="character" w:customStyle="1" w:styleId="dx">
    <w:name w:val="d_x"/>
    <w:basedOn w:val="DefaultParagraphFont"/>
    <w:rsid w:val="00C732ED"/>
  </w:style>
  <w:style w:type="character" w:customStyle="1" w:styleId="enn">
    <w:name w:val="en_n"/>
    <w:basedOn w:val="DefaultParagraphFont"/>
    <w:rsid w:val="00C732ED"/>
  </w:style>
  <w:style w:type="character" w:customStyle="1" w:styleId="ge">
    <w:name w:val="g_e"/>
    <w:basedOn w:val="DefaultParagraphFont"/>
    <w:rsid w:val="00C732ED"/>
  </w:style>
  <w:style w:type="character" w:customStyle="1" w:styleId="ub">
    <w:name w:val="u_b"/>
    <w:basedOn w:val="DefaultParagraphFont"/>
    <w:rsid w:val="00C732ED"/>
  </w:style>
  <w:style w:type="character" w:customStyle="1" w:styleId="un">
    <w:name w:val="u_n"/>
    <w:basedOn w:val="DefaultParagraphFont"/>
    <w:rsid w:val="00C732ED"/>
  </w:style>
  <w:style w:type="character" w:customStyle="1" w:styleId="c4z2avtcy">
    <w:name w:val="c4_z2avtcy"/>
    <w:basedOn w:val="DefaultParagraphFont"/>
    <w:rsid w:val="00C732ED"/>
  </w:style>
  <w:style w:type="paragraph" w:customStyle="1" w:styleId="yiv2483296171msonormal">
    <w:name w:val="yiv2483296171msonormal"/>
    <w:basedOn w:val="Normal"/>
    <w:rsid w:val="00C7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913252373msonormal">
    <w:name w:val="yiv0913252373msonormal"/>
    <w:basedOn w:val="Normal"/>
    <w:rsid w:val="00B40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542132215msonormal">
    <w:name w:val="yiv2542132215msonormal"/>
    <w:basedOn w:val="Normal"/>
    <w:rsid w:val="004D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773313270msonormal">
    <w:name w:val="yiv0773313270msonormal"/>
    <w:basedOn w:val="Normal"/>
    <w:rsid w:val="00AA7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535859638msonormal">
    <w:name w:val="yiv6535859638msonormal"/>
    <w:basedOn w:val="Normal"/>
    <w:rsid w:val="00883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405261261msonormal">
    <w:name w:val="yiv2405261261msonormal"/>
    <w:basedOn w:val="Normal"/>
    <w:rsid w:val="00D70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24E5"/>
    <w:rPr>
      <w:strike w:val="0"/>
      <w:dstrike w:val="0"/>
      <w:color w:val="1D2228"/>
      <w:u w:val="none"/>
      <w:effect w:val="none"/>
    </w:rPr>
  </w:style>
  <w:style w:type="character" w:customStyle="1" w:styleId="ybanfj613">
    <w:name w:val="_yb_anfj613"/>
    <w:basedOn w:val="DefaultParagraphFont"/>
    <w:rsid w:val="001D24E5"/>
    <w:rPr>
      <w:color w:val="FFFFFF"/>
    </w:rPr>
  </w:style>
  <w:style w:type="character" w:customStyle="1" w:styleId="yb1jufr2">
    <w:name w:val="_yb_1jufr2"/>
    <w:basedOn w:val="DefaultParagraphFont"/>
    <w:rsid w:val="001D24E5"/>
    <w:rPr>
      <w:color w:val="26282A"/>
    </w:rPr>
  </w:style>
  <w:style w:type="character" w:customStyle="1" w:styleId="ybr8wc12">
    <w:name w:val="_yb_r8wc12"/>
    <w:basedOn w:val="DefaultParagraphFont"/>
    <w:rsid w:val="001D24E5"/>
    <w:rPr>
      <w:color w:val="9EA2AF"/>
      <w:rtl w:val="0"/>
    </w:rPr>
  </w:style>
  <w:style w:type="character" w:customStyle="1" w:styleId="ybr2crf2">
    <w:name w:val="_yb_r2crf2"/>
    <w:basedOn w:val="DefaultParagraphFont"/>
    <w:rsid w:val="001D24E5"/>
    <w:rPr>
      <w:color w:val="26282A"/>
    </w:rPr>
  </w:style>
  <w:style w:type="character" w:customStyle="1" w:styleId="ybplx72">
    <w:name w:val="_yb_plx72"/>
    <w:basedOn w:val="DefaultParagraphFont"/>
    <w:rsid w:val="001D24E5"/>
  </w:style>
  <w:style w:type="character" w:customStyle="1" w:styleId="ybybnsm1">
    <w:name w:val="_yb_ybnsm1"/>
    <w:basedOn w:val="DefaultParagraphFont"/>
    <w:rsid w:val="001D24E5"/>
    <w:rPr>
      <w:vanish w:val="0"/>
      <w:webHidden w:val="0"/>
      <w:specVanish w:val="0"/>
    </w:rPr>
  </w:style>
  <w:style w:type="character" w:customStyle="1" w:styleId="yb1y54h3">
    <w:name w:val="_yb_1y54h3"/>
    <w:basedOn w:val="DefaultParagraphFont"/>
    <w:rsid w:val="001D24E5"/>
    <w:rPr>
      <w:color w:val="FFFFFF"/>
    </w:rPr>
  </w:style>
  <w:style w:type="character" w:customStyle="1" w:styleId="emn">
    <w:name w:val="em_n"/>
    <w:basedOn w:val="DefaultParagraphFont"/>
    <w:rsid w:val="001D24E5"/>
  </w:style>
  <w:style w:type="character" w:customStyle="1" w:styleId="c27kho0n">
    <w:name w:val="c27kho0_n"/>
    <w:basedOn w:val="DefaultParagraphFont"/>
    <w:rsid w:val="001D24E5"/>
  </w:style>
  <w:style w:type="paragraph" w:customStyle="1" w:styleId="m82xey">
    <w:name w:val="m_82xey"/>
    <w:basedOn w:val="Normal"/>
    <w:rsid w:val="001D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z2avtcy2">
    <w:name w:val="c4_z2avtcy2"/>
    <w:basedOn w:val="DefaultParagraphFont"/>
    <w:rsid w:val="001D24E5"/>
  </w:style>
  <w:style w:type="paragraph" w:styleId="BalloonText">
    <w:name w:val="Balloon Text"/>
    <w:basedOn w:val="Normal"/>
    <w:link w:val="BalloonTextChar"/>
    <w:uiPriority w:val="99"/>
    <w:semiHidden/>
    <w:unhideWhenUsed/>
    <w:rsid w:val="001D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E5"/>
    <w:rPr>
      <w:rFonts w:ascii="Tahoma" w:hAnsi="Tahoma" w:cs="Tahoma"/>
      <w:sz w:val="16"/>
      <w:szCs w:val="16"/>
    </w:rPr>
  </w:style>
  <w:style w:type="paragraph" w:customStyle="1" w:styleId="yiv2757679022msonormal">
    <w:name w:val="yiv2757679022msonormal"/>
    <w:basedOn w:val="Normal"/>
    <w:rsid w:val="00CD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44157815msonormal">
    <w:name w:val="yiv5044157815msonormal"/>
    <w:basedOn w:val="Normal"/>
    <w:rsid w:val="001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949059980msonormal">
    <w:name w:val="yiv2949059980msonormal"/>
    <w:basedOn w:val="Normal"/>
    <w:rsid w:val="00FE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846705355msonormal">
    <w:name w:val="yiv4846705355msonormal"/>
    <w:basedOn w:val="Normal"/>
    <w:rsid w:val="00E9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8105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61885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921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11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256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33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42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0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9373271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2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5014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4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50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5683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203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824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911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556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12406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865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4949160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084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8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4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87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4404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1423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273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242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6569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29812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27852911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369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3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90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0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91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165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67978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798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5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986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766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9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89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63382388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4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7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0033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4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74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3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7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0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44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8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28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8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8395">
                                  <w:marLeft w:val="270"/>
                                  <w:marRight w:val="270"/>
                                  <w:marTop w:val="27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969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0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2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91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60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4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4869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9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8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8093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65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2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892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698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385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18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05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1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8107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36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710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612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2043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565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6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51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60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474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62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930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4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971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29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544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8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1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80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9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77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42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48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77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53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5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2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69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765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022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313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26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56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3233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851300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39636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112412">
                                                      <w:marLeft w:val="6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011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2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36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094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3238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54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09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8699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95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65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47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565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6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82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066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802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1357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6129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809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492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652560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4942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6065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613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2655501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5239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6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1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0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6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82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3690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69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509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458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857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45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3687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6697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85552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606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36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31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1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947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1218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247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401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5971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6879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66219959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6030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16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3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2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33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228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60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16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492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28647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1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5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87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461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16643299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9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4048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1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1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4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0E4E9"/>
            <w:right w:val="none" w:sz="0" w:space="0" w:color="auto"/>
          </w:divBdr>
          <w:divsChild>
            <w:div w:id="6472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38894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1211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87863">
                  <w:marLeft w:val="6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45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54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6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96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7109573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455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57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2020-02-07T17:27:00Z</dcterms:created>
  <dcterms:modified xsi:type="dcterms:W3CDTF">2020-03-12T23:33:00Z</dcterms:modified>
</cp:coreProperties>
</file>