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7" w:rsidRDefault="00073227"/>
    <w:p w:rsidR="004D4F13" w:rsidRPr="004D4F13" w:rsidRDefault="004E225D" w:rsidP="004D4F13">
      <w:pPr>
        <w:spacing w:after="0" w:line="240" w:lineRule="auto"/>
        <w:jc w:val="center"/>
        <w:rPr>
          <w:sz w:val="40"/>
          <w:szCs w:val="40"/>
        </w:rPr>
      </w:pPr>
      <w:r>
        <w:rPr>
          <w:sz w:val="40"/>
          <w:szCs w:val="40"/>
        </w:rPr>
        <w:t xml:space="preserve">Betty Ann </w:t>
      </w:r>
      <w:proofErr w:type="spellStart"/>
      <w:r>
        <w:rPr>
          <w:sz w:val="40"/>
          <w:szCs w:val="40"/>
        </w:rPr>
        <w:t>Songy</w:t>
      </w:r>
      <w:proofErr w:type="spellEnd"/>
    </w:p>
    <w:p w:rsidR="004D4F13" w:rsidRPr="004D4F13" w:rsidRDefault="004E225D" w:rsidP="004D4F13">
      <w:pPr>
        <w:spacing w:after="0" w:line="240" w:lineRule="auto"/>
        <w:jc w:val="center"/>
        <w:rPr>
          <w:sz w:val="40"/>
          <w:szCs w:val="40"/>
        </w:rPr>
      </w:pPr>
      <w:r>
        <w:rPr>
          <w:sz w:val="40"/>
          <w:szCs w:val="40"/>
        </w:rPr>
        <w:t>October 7, 1945 – July 8, 2002</w:t>
      </w:r>
    </w:p>
    <w:p w:rsidR="004D4F13" w:rsidRDefault="004D4F13" w:rsidP="004D4F13">
      <w:pPr>
        <w:spacing w:after="0" w:line="240" w:lineRule="auto"/>
        <w:jc w:val="center"/>
      </w:pPr>
    </w:p>
    <w:p w:rsidR="004D4F13" w:rsidRDefault="004E225D"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bookmarkStart w:id="0" w:name="_GoBack"/>
      <w:r>
        <w:rPr>
          <w:rFonts w:ascii="Courier New" w:eastAsia="Times New Roman" w:hAnsi="Courier New" w:cs="Courier New"/>
          <w:noProof/>
          <w:sz w:val="20"/>
          <w:szCs w:val="20"/>
        </w:rPr>
        <w:drawing>
          <wp:inline distT="0" distB="0" distL="0" distR="0">
            <wp:extent cx="4403056" cy="340390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yBettyAn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5049" cy="3405442"/>
                    </a:xfrm>
                    <a:prstGeom prst="rect">
                      <a:avLst/>
                    </a:prstGeom>
                  </pic:spPr>
                </pic:pic>
              </a:graphicData>
            </a:graphic>
          </wp:inline>
        </w:drawing>
      </w:r>
      <w:bookmarkEnd w:id="0"/>
    </w:p>
    <w:p w:rsidR="004C5BF0" w:rsidRDefault="004C5BF0" w:rsidP="004C5BF0">
      <w:pPr>
        <w:spacing w:after="0" w:line="240" w:lineRule="auto"/>
        <w:rPr>
          <w:rFonts w:ascii="Lato" w:eastAsia="Times New Roman" w:hAnsi="Lato" w:cs="Times New Roman"/>
          <w:color w:val="4A4A4A"/>
          <w:sz w:val="25"/>
          <w:szCs w:val="25"/>
        </w:rPr>
      </w:pPr>
    </w:p>
    <w:p w:rsidR="004E225D" w:rsidRPr="004E225D" w:rsidRDefault="004E225D" w:rsidP="004E225D">
      <w:pPr>
        <w:spacing w:after="0" w:line="240" w:lineRule="auto"/>
        <w:rPr>
          <w:rFonts w:eastAsia="Times New Roman" w:cstheme="minorHAnsi"/>
          <w:sz w:val="24"/>
          <w:szCs w:val="24"/>
        </w:rPr>
      </w:pPr>
      <w:r w:rsidRPr="004E225D">
        <w:rPr>
          <w:rFonts w:eastAsia="Times New Roman" w:cstheme="minorHAnsi"/>
          <w:sz w:val="24"/>
          <w:szCs w:val="24"/>
        </w:rPr>
        <w:t xml:space="preserve">Betty Ann </w:t>
      </w:r>
      <w:proofErr w:type="spellStart"/>
      <w:r w:rsidRPr="004E225D">
        <w:rPr>
          <w:rFonts w:eastAsia="Times New Roman" w:cstheme="minorHAnsi"/>
          <w:sz w:val="24"/>
          <w:szCs w:val="24"/>
        </w:rPr>
        <w:t>Songy</w:t>
      </w:r>
      <w:proofErr w:type="spellEnd"/>
      <w:r w:rsidRPr="004E225D">
        <w:rPr>
          <w:rFonts w:eastAsia="Times New Roman" w:cstheme="minorHAnsi"/>
          <w:sz w:val="24"/>
          <w:szCs w:val="24"/>
        </w:rPr>
        <w:t xml:space="preserve">, at Wallace, LA on Monday, July 8, 2002. </w:t>
      </w:r>
      <w:proofErr w:type="gramStart"/>
      <w:r w:rsidRPr="004E225D">
        <w:rPr>
          <w:rFonts w:eastAsia="Times New Roman" w:cstheme="minorHAnsi"/>
          <w:sz w:val="24"/>
          <w:szCs w:val="24"/>
        </w:rPr>
        <w:t xml:space="preserve">Daughter of Victoria </w:t>
      </w:r>
      <w:proofErr w:type="spellStart"/>
      <w:r w:rsidRPr="004E225D">
        <w:rPr>
          <w:rFonts w:eastAsia="Times New Roman" w:cstheme="minorHAnsi"/>
          <w:sz w:val="24"/>
          <w:szCs w:val="24"/>
        </w:rPr>
        <w:t>Songy</w:t>
      </w:r>
      <w:proofErr w:type="spellEnd"/>
      <w:r w:rsidRPr="004E225D">
        <w:rPr>
          <w:rFonts w:eastAsia="Times New Roman" w:cstheme="minorHAnsi"/>
          <w:sz w:val="24"/>
          <w:szCs w:val="24"/>
        </w:rPr>
        <w:t xml:space="preserve"> and the late Prudent </w:t>
      </w:r>
      <w:proofErr w:type="spellStart"/>
      <w:r w:rsidRPr="004E225D">
        <w:rPr>
          <w:rFonts w:eastAsia="Times New Roman" w:cstheme="minorHAnsi"/>
          <w:sz w:val="24"/>
          <w:szCs w:val="24"/>
        </w:rPr>
        <w:t>Songy</w:t>
      </w:r>
      <w:proofErr w:type="spellEnd"/>
      <w:r w:rsidRPr="004E225D">
        <w:rPr>
          <w:rFonts w:eastAsia="Times New Roman" w:cstheme="minorHAnsi"/>
          <w:sz w:val="24"/>
          <w:szCs w:val="24"/>
        </w:rPr>
        <w:t>.</w:t>
      </w:r>
      <w:proofErr w:type="gramEnd"/>
      <w:r w:rsidRPr="004E225D">
        <w:rPr>
          <w:rFonts w:eastAsia="Times New Roman" w:cstheme="minorHAnsi"/>
          <w:sz w:val="24"/>
          <w:szCs w:val="24"/>
        </w:rPr>
        <w:t xml:space="preserve"> Mother of Terry Benton of San Jose, CA and the late Roderick Mitchell. </w:t>
      </w:r>
      <w:proofErr w:type="gramStart"/>
      <w:r w:rsidRPr="004E225D">
        <w:rPr>
          <w:rFonts w:eastAsia="Times New Roman" w:cstheme="minorHAnsi"/>
          <w:sz w:val="24"/>
          <w:szCs w:val="24"/>
        </w:rPr>
        <w:t xml:space="preserve">Sister of Nelson Jordan, Leslie </w:t>
      </w:r>
      <w:proofErr w:type="spellStart"/>
      <w:r w:rsidRPr="004E225D">
        <w:rPr>
          <w:rFonts w:eastAsia="Times New Roman" w:cstheme="minorHAnsi"/>
          <w:sz w:val="24"/>
          <w:szCs w:val="24"/>
        </w:rPr>
        <w:t>Scriven</w:t>
      </w:r>
      <w:proofErr w:type="spellEnd"/>
      <w:r w:rsidRPr="004E225D">
        <w:rPr>
          <w:rFonts w:eastAsia="Times New Roman" w:cstheme="minorHAnsi"/>
          <w:sz w:val="24"/>
          <w:szCs w:val="24"/>
        </w:rPr>
        <w:t>, Troy and Trent Griffin and the late Danny Griffin.</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 xml:space="preserve">Devoted cousin of Florence </w:t>
      </w:r>
      <w:proofErr w:type="spellStart"/>
      <w:r w:rsidRPr="004E225D">
        <w:rPr>
          <w:rFonts w:eastAsia="Times New Roman" w:cstheme="minorHAnsi"/>
          <w:sz w:val="24"/>
          <w:szCs w:val="24"/>
        </w:rPr>
        <w:t>Bastain</w:t>
      </w:r>
      <w:proofErr w:type="spellEnd"/>
      <w:r w:rsidRPr="004E225D">
        <w:rPr>
          <w:rFonts w:eastAsia="Times New Roman" w:cstheme="minorHAnsi"/>
          <w:sz w:val="24"/>
          <w:szCs w:val="24"/>
        </w:rPr>
        <w:t>.</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Grandmother of Candace Mitchell and Roderick, Jr.</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Also survived by a host of nieces, nephews, cousins and friends.</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 xml:space="preserve">A native of </w:t>
      </w:r>
      <w:proofErr w:type="spellStart"/>
      <w:r w:rsidRPr="004E225D">
        <w:rPr>
          <w:rFonts w:eastAsia="Times New Roman" w:cstheme="minorHAnsi"/>
          <w:sz w:val="24"/>
          <w:szCs w:val="24"/>
        </w:rPr>
        <w:t>Edgard</w:t>
      </w:r>
      <w:proofErr w:type="spellEnd"/>
      <w:r w:rsidRPr="004E225D">
        <w:rPr>
          <w:rFonts w:eastAsia="Times New Roman" w:cstheme="minorHAnsi"/>
          <w:sz w:val="24"/>
          <w:szCs w:val="24"/>
        </w:rPr>
        <w:t>, and a resident of San Jose CA and New Orleans for many years.</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Age 56 years.</w:t>
      </w:r>
      <w:proofErr w:type="gramEnd"/>
      <w:r w:rsidRPr="004E225D">
        <w:rPr>
          <w:rFonts w:eastAsia="Times New Roman" w:cstheme="minorHAnsi"/>
          <w:sz w:val="24"/>
          <w:szCs w:val="24"/>
        </w:rPr>
        <w:br/>
      </w:r>
      <w:r w:rsidRPr="004E225D">
        <w:rPr>
          <w:rFonts w:eastAsia="Times New Roman" w:cstheme="minorHAnsi"/>
          <w:sz w:val="24"/>
          <w:szCs w:val="24"/>
        </w:rPr>
        <w:br/>
        <w:t xml:space="preserve">Relative and friends of the family, also Priest and Parishioners of St. Phillip Catholic Church, St. John the Baptist Catholic Church, New Jerusalem Baptist Church and neighboring churches are invited to attend a Mass of Christian Burial on Saturday, July 13, 2002 at 10:00 AM from the St. Phillip Catholic Church, Vacherie, LA. Father David Chauvin, Celebrant. </w:t>
      </w:r>
      <w:proofErr w:type="gramStart"/>
      <w:r w:rsidRPr="004E225D">
        <w:rPr>
          <w:rFonts w:eastAsia="Times New Roman" w:cstheme="minorHAnsi"/>
          <w:sz w:val="24"/>
          <w:szCs w:val="24"/>
        </w:rPr>
        <w:t>Interment New Jerusalem Baptist Church Cemetery, Edgar, LA.</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Visitation after 8:00 AM.</w:t>
      </w:r>
      <w:proofErr w:type="gramEnd"/>
      <w:r w:rsidRPr="004E225D">
        <w:rPr>
          <w:rFonts w:eastAsia="Times New Roman" w:cstheme="minorHAnsi"/>
          <w:sz w:val="24"/>
          <w:szCs w:val="24"/>
        </w:rPr>
        <w:t xml:space="preserve"> </w:t>
      </w:r>
      <w:proofErr w:type="gramStart"/>
      <w:r w:rsidRPr="004E225D">
        <w:rPr>
          <w:rFonts w:eastAsia="Times New Roman" w:cstheme="minorHAnsi"/>
          <w:sz w:val="24"/>
          <w:szCs w:val="24"/>
        </w:rPr>
        <w:t>Rosary at 9:00 AM.</w:t>
      </w:r>
      <w:proofErr w:type="gramEnd"/>
      <w:r w:rsidRPr="004E225D">
        <w:rPr>
          <w:rFonts w:eastAsia="Times New Roman" w:cstheme="minorHAnsi"/>
          <w:sz w:val="24"/>
          <w:szCs w:val="24"/>
        </w:rPr>
        <w:br/>
      </w:r>
      <w:r w:rsidRPr="004E225D">
        <w:rPr>
          <w:rFonts w:eastAsia="Times New Roman" w:cstheme="minorHAnsi"/>
          <w:sz w:val="24"/>
          <w:szCs w:val="24"/>
        </w:rPr>
        <w:br/>
        <w:t>THE BALONEY FUNERAL HOME IN CHARGE OF ARRANGEMENTS</w:t>
      </w:r>
    </w:p>
    <w:p w:rsidR="004E225D" w:rsidRPr="004E225D" w:rsidRDefault="004E225D" w:rsidP="004E225D">
      <w:pPr>
        <w:spacing w:after="0" w:line="240" w:lineRule="auto"/>
        <w:rPr>
          <w:rFonts w:ascii="Lato" w:eastAsia="Times New Roman" w:hAnsi="Lato" w:cs="Times New Roman"/>
          <w:color w:val="4A4A4A"/>
          <w:sz w:val="25"/>
          <w:szCs w:val="25"/>
        </w:rPr>
      </w:pPr>
    </w:p>
    <w:p w:rsidR="004E225D" w:rsidRPr="004E225D" w:rsidRDefault="004E225D" w:rsidP="004E225D">
      <w:pPr>
        <w:spacing w:after="0" w:line="240" w:lineRule="auto"/>
        <w:rPr>
          <w:rFonts w:eastAsia="Times New Roman" w:cstheme="minorHAnsi"/>
          <w:sz w:val="24"/>
          <w:szCs w:val="24"/>
        </w:rPr>
      </w:pPr>
      <w:r w:rsidRPr="004E225D">
        <w:rPr>
          <w:rFonts w:eastAsia="Times New Roman" w:cstheme="minorHAnsi"/>
          <w:sz w:val="24"/>
          <w:szCs w:val="24"/>
        </w:rPr>
        <w:t xml:space="preserve">Times-Picayune, </w:t>
      </w:r>
      <w:proofErr w:type="gramStart"/>
      <w:r w:rsidRPr="004E225D">
        <w:rPr>
          <w:rFonts w:eastAsia="Times New Roman" w:cstheme="minorHAnsi"/>
          <w:sz w:val="24"/>
          <w:szCs w:val="24"/>
        </w:rPr>
        <w:t>The</w:t>
      </w:r>
      <w:proofErr w:type="gramEnd"/>
      <w:r w:rsidRPr="004E225D">
        <w:rPr>
          <w:rFonts w:eastAsia="Times New Roman" w:cstheme="minorHAnsi"/>
          <w:sz w:val="24"/>
          <w:szCs w:val="24"/>
        </w:rPr>
        <w:t xml:space="preserve"> (New Orleans, LA) - Friday, July 12, 2002</w:t>
      </w:r>
    </w:p>
    <w:p w:rsidR="004D4F13" w:rsidRDefault="00AC4FC8">
      <w:r w:rsidRPr="00AC4FC8">
        <w:rPr>
          <w:rFonts w:cstheme="minorHAnsi"/>
          <w:sz w:val="24"/>
          <w:szCs w:val="24"/>
        </w:rPr>
        <w:t>Contributed by Jane Edson</w:t>
      </w:r>
    </w:p>
    <w:sectPr w:rsidR="004D4F13" w:rsidSect="000A3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13"/>
    <w:rsid w:val="00073227"/>
    <w:rsid w:val="000A3479"/>
    <w:rsid w:val="001E3726"/>
    <w:rsid w:val="002736C6"/>
    <w:rsid w:val="004C5BF0"/>
    <w:rsid w:val="004D4F13"/>
    <w:rsid w:val="004E225D"/>
    <w:rsid w:val="00AC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352">
      <w:bodyDiv w:val="1"/>
      <w:marLeft w:val="0"/>
      <w:marRight w:val="0"/>
      <w:marTop w:val="0"/>
      <w:marBottom w:val="0"/>
      <w:divBdr>
        <w:top w:val="none" w:sz="0" w:space="0" w:color="auto"/>
        <w:left w:val="none" w:sz="0" w:space="0" w:color="auto"/>
        <w:bottom w:val="none" w:sz="0" w:space="0" w:color="auto"/>
        <w:right w:val="none" w:sz="0" w:space="0" w:color="auto"/>
      </w:divBdr>
      <w:divsChild>
        <w:div w:id="599412395">
          <w:marLeft w:val="0"/>
          <w:marRight w:val="0"/>
          <w:marTop w:val="0"/>
          <w:marBottom w:val="0"/>
          <w:divBdr>
            <w:top w:val="single" w:sz="12" w:space="0" w:color="E6E6DE"/>
            <w:left w:val="none" w:sz="0" w:space="0" w:color="auto"/>
            <w:bottom w:val="single" w:sz="12" w:space="0" w:color="E6E6DE"/>
            <w:right w:val="none" w:sz="0" w:space="0" w:color="auto"/>
          </w:divBdr>
        </w:div>
      </w:divsChild>
    </w:div>
    <w:div w:id="134035458">
      <w:bodyDiv w:val="1"/>
      <w:marLeft w:val="0"/>
      <w:marRight w:val="0"/>
      <w:marTop w:val="0"/>
      <w:marBottom w:val="0"/>
      <w:divBdr>
        <w:top w:val="none" w:sz="0" w:space="0" w:color="auto"/>
        <w:left w:val="none" w:sz="0" w:space="0" w:color="auto"/>
        <w:bottom w:val="none" w:sz="0" w:space="0" w:color="auto"/>
        <w:right w:val="none" w:sz="0" w:space="0" w:color="auto"/>
      </w:divBdr>
      <w:divsChild>
        <w:div w:id="449133292">
          <w:marLeft w:val="0"/>
          <w:marRight w:val="0"/>
          <w:marTop w:val="0"/>
          <w:marBottom w:val="0"/>
          <w:divBdr>
            <w:top w:val="single" w:sz="12" w:space="0" w:color="E6E6DE"/>
            <w:left w:val="none" w:sz="0" w:space="0" w:color="auto"/>
            <w:bottom w:val="single" w:sz="12" w:space="0" w:color="E6E6DE"/>
            <w:right w:val="none" w:sz="0" w:space="0" w:color="auto"/>
          </w:divBdr>
        </w:div>
      </w:divsChild>
    </w:div>
    <w:div w:id="341862819">
      <w:bodyDiv w:val="1"/>
      <w:marLeft w:val="0"/>
      <w:marRight w:val="0"/>
      <w:marTop w:val="0"/>
      <w:marBottom w:val="0"/>
      <w:divBdr>
        <w:top w:val="none" w:sz="0" w:space="0" w:color="auto"/>
        <w:left w:val="none" w:sz="0" w:space="0" w:color="auto"/>
        <w:bottom w:val="none" w:sz="0" w:space="0" w:color="auto"/>
        <w:right w:val="none" w:sz="0" w:space="0" w:color="auto"/>
      </w:divBdr>
      <w:divsChild>
        <w:div w:id="2085059817">
          <w:marLeft w:val="0"/>
          <w:marRight w:val="0"/>
          <w:marTop w:val="0"/>
          <w:marBottom w:val="0"/>
          <w:divBdr>
            <w:top w:val="single" w:sz="12" w:space="0" w:color="E6E6DE"/>
            <w:left w:val="none" w:sz="0" w:space="0" w:color="auto"/>
            <w:bottom w:val="single" w:sz="12" w:space="0" w:color="E6E6DE"/>
            <w:right w:val="none" w:sz="0" w:space="0" w:color="auto"/>
          </w:divBdr>
        </w:div>
      </w:divsChild>
    </w:div>
    <w:div w:id="462112828">
      <w:bodyDiv w:val="1"/>
      <w:marLeft w:val="0"/>
      <w:marRight w:val="0"/>
      <w:marTop w:val="0"/>
      <w:marBottom w:val="0"/>
      <w:divBdr>
        <w:top w:val="none" w:sz="0" w:space="0" w:color="auto"/>
        <w:left w:val="none" w:sz="0" w:space="0" w:color="auto"/>
        <w:bottom w:val="none" w:sz="0" w:space="0" w:color="auto"/>
        <w:right w:val="none" w:sz="0" w:space="0" w:color="auto"/>
      </w:divBdr>
      <w:divsChild>
        <w:div w:id="193423031">
          <w:marLeft w:val="0"/>
          <w:marRight w:val="0"/>
          <w:marTop w:val="0"/>
          <w:marBottom w:val="0"/>
          <w:divBdr>
            <w:top w:val="single" w:sz="12" w:space="0" w:color="E6E6DE"/>
            <w:left w:val="none" w:sz="0" w:space="0" w:color="auto"/>
            <w:bottom w:val="single" w:sz="12" w:space="0" w:color="E6E6DE"/>
            <w:right w:val="none" w:sz="0" w:space="0" w:color="auto"/>
          </w:divBdr>
        </w:div>
      </w:divsChild>
    </w:div>
    <w:div w:id="1656908086">
      <w:bodyDiv w:val="1"/>
      <w:marLeft w:val="0"/>
      <w:marRight w:val="0"/>
      <w:marTop w:val="0"/>
      <w:marBottom w:val="0"/>
      <w:divBdr>
        <w:top w:val="none" w:sz="0" w:space="0" w:color="auto"/>
        <w:left w:val="none" w:sz="0" w:space="0" w:color="auto"/>
        <w:bottom w:val="none" w:sz="0" w:space="0" w:color="auto"/>
        <w:right w:val="none" w:sz="0" w:space="0" w:color="auto"/>
      </w:divBdr>
      <w:divsChild>
        <w:div w:id="19104602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2018-06-28T03:21:00Z</dcterms:created>
  <dcterms:modified xsi:type="dcterms:W3CDTF">2018-06-28T03:21:00Z</dcterms:modified>
</cp:coreProperties>
</file>