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26" w:rsidRPr="004D5446" w:rsidRDefault="004D5446" w:rsidP="004D5446">
      <w:pPr>
        <w:spacing w:after="0"/>
        <w:jc w:val="center"/>
        <w:rPr>
          <w:sz w:val="40"/>
          <w:szCs w:val="40"/>
        </w:rPr>
      </w:pPr>
      <w:r w:rsidRPr="004D5446">
        <w:rPr>
          <w:sz w:val="40"/>
          <w:szCs w:val="40"/>
        </w:rPr>
        <w:t xml:space="preserve">Jacques </w:t>
      </w:r>
      <w:proofErr w:type="spellStart"/>
      <w:r w:rsidRPr="004D5446">
        <w:rPr>
          <w:sz w:val="40"/>
          <w:szCs w:val="40"/>
        </w:rPr>
        <w:t>Cantrelle</w:t>
      </w:r>
      <w:proofErr w:type="spellEnd"/>
      <w:r w:rsidRPr="004D5446">
        <w:rPr>
          <w:sz w:val="40"/>
          <w:szCs w:val="40"/>
        </w:rPr>
        <w:t xml:space="preserve"> II</w:t>
      </w:r>
    </w:p>
    <w:p w:rsidR="004D5446" w:rsidRPr="004D5446" w:rsidRDefault="004D5446" w:rsidP="004D5446">
      <w:pPr>
        <w:spacing w:after="0"/>
        <w:jc w:val="center"/>
        <w:rPr>
          <w:sz w:val="40"/>
          <w:szCs w:val="40"/>
        </w:rPr>
      </w:pPr>
      <w:r w:rsidRPr="004D5446">
        <w:rPr>
          <w:sz w:val="40"/>
          <w:szCs w:val="40"/>
        </w:rPr>
        <w:t>April 1, 1752 – September 12, 1824</w:t>
      </w:r>
    </w:p>
    <w:p w:rsidR="004D5446" w:rsidRPr="004D5446" w:rsidRDefault="004D5446" w:rsidP="004D5446">
      <w:pPr>
        <w:spacing w:after="0"/>
        <w:jc w:val="center"/>
        <w:rPr>
          <w:sz w:val="24"/>
          <w:szCs w:val="24"/>
        </w:rPr>
      </w:pPr>
    </w:p>
    <w:p w:rsidR="004D5446" w:rsidRPr="004D5446" w:rsidRDefault="004D5446" w:rsidP="004D5446">
      <w:pPr>
        <w:jc w:val="center"/>
        <w:rPr>
          <w:sz w:val="24"/>
          <w:szCs w:val="24"/>
        </w:rPr>
      </w:pPr>
      <w:bookmarkStart w:id="0" w:name="_GoBack"/>
      <w:r>
        <w:rPr>
          <w:noProof/>
          <w:sz w:val="24"/>
          <w:szCs w:val="24"/>
        </w:rPr>
        <w:drawing>
          <wp:inline distT="0" distB="0" distL="0" distR="0">
            <wp:extent cx="4343400" cy="284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relleJacquesII.JPG"/>
                    <pic:cNvPicPr/>
                  </pic:nvPicPr>
                  <pic:blipFill rotWithShape="1">
                    <a:blip r:embed="rId5" cstate="print">
                      <a:extLst>
                        <a:ext uri="{28A0092B-C50C-407E-A947-70E740481C1C}">
                          <a14:useLocalDpi xmlns:a14="http://schemas.microsoft.com/office/drawing/2010/main" val="0"/>
                        </a:ext>
                      </a:extLst>
                    </a:blip>
                    <a:srcRect b="12749"/>
                    <a:stretch/>
                  </pic:blipFill>
                  <pic:spPr bwMode="auto">
                    <a:xfrm>
                      <a:off x="0" y="0"/>
                      <a:ext cx="4348030" cy="284529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D5446" w:rsidRPr="004D5446" w:rsidRDefault="004D5446" w:rsidP="004D5446">
      <w:pPr>
        <w:rPr>
          <w:sz w:val="24"/>
          <w:szCs w:val="24"/>
        </w:rPr>
      </w:pPr>
      <w:r w:rsidRPr="004D5446">
        <w:rPr>
          <w:sz w:val="24"/>
          <w:szCs w:val="24"/>
        </w:rPr>
        <w:t xml:space="preserve">ANOSR Vol 16 (1824-1825) </w:t>
      </w:r>
      <w:proofErr w:type="spellStart"/>
      <w:r w:rsidRPr="004D5446">
        <w:rPr>
          <w:sz w:val="24"/>
          <w:szCs w:val="24"/>
        </w:rPr>
        <w:t>pg</w:t>
      </w:r>
      <w:proofErr w:type="spellEnd"/>
      <w:r w:rsidRPr="004D5446">
        <w:rPr>
          <w:sz w:val="24"/>
          <w:szCs w:val="24"/>
        </w:rPr>
        <w:t xml:space="preserve"> 68: CANTRELLE [@CANTREL], Jacques, native of St. James Parish, widower of Louise PICOU, age 67 years, interred on 12 September 1824, died 12 September 1824, at the residence of Dr. DESTEZ, resident of this parish (SJBED, F2, 86)  </w:t>
      </w:r>
    </w:p>
    <w:p w:rsidR="004D5446" w:rsidRPr="004D5446" w:rsidRDefault="004D5446" w:rsidP="004D5446">
      <w:pPr>
        <w:rPr>
          <w:sz w:val="24"/>
          <w:szCs w:val="24"/>
        </w:rPr>
      </w:pPr>
      <w:r w:rsidRPr="004D5446">
        <w:rPr>
          <w:sz w:val="24"/>
          <w:szCs w:val="24"/>
        </w:rPr>
        <w:t xml:space="preserve">His Wife: ANOSR Vol 2 </w:t>
      </w:r>
      <w:proofErr w:type="spellStart"/>
      <w:r w:rsidRPr="004D5446">
        <w:rPr>
          <w:sz w:val="24"/>
          <w:szCs w:val="24"/>
        </w:rPr>
        <w:t>pg</w:t>
      </w:r>
      <w:proofErr w:type="spellEnd"/>
      <w:r w:rsidRPr="004D5446">
        <w:rPr>
          <w:sz w:val="24"/>
          <w:szCs w:val="24"/>
        </w:rPr>
        <w:t xml:space="preserve"> 227: PICOU [@PIQUOU], Marie Louise (Nicolas &amp; </w:t>
      </w:r>
      <w:proofErr w:type="spellStart"/>
      <w:r w:rsidRPr="004D5446">
        <w:rPr>
          <w:sz w:val="24"/>
          <w:szCs w:val="24"/>
        </w:rPr>
        <w:t>Margueritte</w:t>
      </w:r>
      <w:proofErr w:type="spellEnd"/>
      <w:r w:rsidRPr="004D5446">
        <w:rPr>
          <w:sz w:val="24"/>
          <w:szCs w:val="24"/>
        </w:rPr>
        <w:t xml:space="preserve"> LAVIGNE) </w:t>
      </w:r>
      <w:proofErr w:type="spellStart"/>
      <w:proofErr w:type="gramStart"/>
      <w:r w:rsidRPr="004D5446">
        <w:rPr>
          <w:sz w:val="24"/>
          <w:szCs w:val="24"/>
        </w:rPr>
        <w:t>bt</w:t>
      </w:r>
      <w:proofErr w:type="gramEnd"/>
      <w:r w:rsidRPr="004D5446">
        <w:rPr>
          <w:sz w:val="24"/>
          <w:szCs w:val="24"/>
        </w:rPr>
        <w:t>.</w:t>
      </w:r>
      <w:proofErr w:type="spellEnd"/>
      <w:r w:rsidRPr="004D5446">
        <w:rPr>
          <w:sz w:val="24"/>
          <w:szCs w:val="24"/>
        </w:rPr>
        <w:t xml:space="preserve"> 9 Jan. 1761, bn. 4 Jan. 1761, </w:t>
      </w:r>
      <w:proofErr w:type="spellStart"/>
      <w:r w:rsidRPr="004D5446">
        <w:rPr>
          <w:sz w:val="24"/>
          <w:szCs w:val="24"/>
        </w:rPr>
        <w:t>spo</w:t>
      </w:r>
      <w:proofErr w:type="spellEnd"/>
      <w:r w:rsidRPr="004D5446">
        <w:rPr>
          <w:sz w:val="24"/>
          <w:szCs w:val="24"/>
        </w:rPr>
        <w:t xml:space="preserve">. Pierre ZERINGUE &amp; Louise PICOU (SLC, B4, 45)  </w:t>
      </w:r>
    </w:p>
    <w:p w:rsidR="004D5446" w:rsidRPr="004D5446" w:rsidRDefault="004D5446" w:rsidP="004D5446">
      <w:pPr>
        <w:rPr>
          <w:sz w:val="24"/>
          <w:szCs w:val="24"/>
        </w:rPr>
      </w:pPr>
      <w:r w:rsidRPr="004D5446">
        <w:rPr>
          <w:sz w:val="24"/>
          <w:szCs w:val="24"/>
        </w:rPr>
        <w:t xml:space="preserve">ANOSR Vol 12 </w:t>
      </w:r>
      <w:proofErr w:type="spellStart"/>
      <w:r w:rsidRPr="004D5446">
        <w:rPr>
          <w:sz w:val="24"/>
          <w:szCs w:val="24"/>
        </w:rPr>
        <w:t>pg</w:t>
      </w:r>
      <w:proofErr w:type="spellEnd"/>
      <w:r w:rsidRPr="004D5446">
        <w:rPr>
          <w:sz w:val="24"/>
          <w:szCs w:val="24"/>
        </w:rPr>
        <w:t xml:space="preserve"> 305: PICU, Luisa (Nicolas &amp; Margarita LAVIGNE), native of St. Charles Parish on the first German Coast, resident of this city, spouse of Santiago [my note: Spanish for Jacques] CANTRELLE, 55 years of age, interred on 30 September 1817 (SLC, F11, 80) </w:t>
      </w:r>
    </w:p>
    <w:p w:rsidR="004D5446" w:rsidRPr="004D5446" w:rsidRDefault="004D5446" w:rsidP="004D5446">
      <w:pPr>
        <w:rPr>
          <w:b/>
          <w:sz w:val="24"/>
          <w:szCs w:val="24"/>
        </w:rPr>
      </w:pPr>
      <w:r w:rsidRPr="004D5446">
        <w:rPr>
          <w:b/>
          <w:sz w:val="24"/>
          <w:szCs w:val="24"/>
        </w:rPr>
        <w:t xml:space="preserve">ANOSR information thanks to Celeste Boudreaux Peters  </w:t>
      </w:r>
    </w:p>
    <w:p w:rsidR="004D5446" w:rsidRPr="004D5446" w:rsidRDefault="004D5446" w:rsidP="004D5446">
      <w:pPr>
        <w:rPr>
          <w:sz w:val="24"/>
          <w:szCs w:val="24"/>
        </w:rPr>
      </w:pPr>
      <w:r w:rsidRPr="004D5446">
        <w:rPr>
          <w:sz w:val="24"/>
          <w:szCs w:val="24"/>
        </w:rPr>
        <w:t xml:space="preserve">Siblings: Madeleine M / b.1730 Marie M. / 1733-1788 Marie Eva / 1734-1805 Marie Jeanne / 1736-1794 Jean Baptiste / b.1744 Michel B. / 1750-1814  </w:t>
      </w:r>
    </w:p>
    <w:p w:rsidR="004D5446" w:rsidRPr="004D5446" w:rsidRDefault="004D5446" w:rsidP="004D5446">
      <w:pPr>
        <w:rPr>
          <w:sz w:val="24"/>
          <w:szCs w:val="24"/>
        </w:rPr>
      </w:pPr>
      <w:r w:rsidRPr="004D5446">
        <w:rPr>
          <w:sz w:val="24"/>
          <w:szCs w:val="24"/>
        </w:rPr>
        <w:t xml:space="preserve">Children: Jacques N. III / 1779-1831 Jean Baptiste / 1780-1808 </w:t>
      </w:r>
      <w:proofErr w:type="spellStart"/>
      <w:r w:rsidRPr="004D5446">
        <w:rPr>
          <w:sz w:val="24"/>
          <w:szCs w:val="24"/>
        </w:rPr>
        <w:t>Valerin</w:t>
      </w:r>
      <w:proofErr w:type="spellEnd"/>
      <w:r w:rsidRPr="004D5446">
        <w:rPr>
          <w:sz w:val="24"/>
          <w:szCs w:val="24"/>
        </w:rPr>
        <w:t xml:space="preserve"> / 1780-1802 Louise / b.1782 </w:t>
      </w:r>
      <w:proofErr w:type="spellStart"/>
      <w:r w:rsidRPr="004D5446">
        <w:rPr>
          <w:sz w:val="24"/>
          <w:szCs w:val="24"/>
        </w:rPr>
        <w:t>Melita</w:t>
      </w:r>
      <w:proofErr w:type="spellEnd"/>
      <w:r w:rsidRPr="004D5446">
        <w:rPr>
          <w:sz w:val="24"/>
          <w:szCs w:val="24"/>
        </w:rPr>
        <w:t xml:space="preserve"> / 1782-1832 </w:t>
      </w:r>
      <w:proofErr w:type="spellStart"/>
      <w:r w:rsidRPr="004D5446">
        <w:rPr>
          <w:sz w:val="24"/>
          <w:szCs w:val="24"/>
        </w:rPr>
        <w:t>Casimire</w:t>
      </w:r>
      <w:proofErr w:type="spellEnd"/>
      <w:r w:rsidRPr="004D5446">
        <w:rPr>
          <w:sz w:val="24"/>
          <w:szCs w:val="24"/>
        </w:rPr>
        <w:t xml:space="preserve"> L. / 1784-1812 </w:t>
      </w:r>
      <w:proofErr w:type="spellStart"/>
      <w:r w:rsidRPr="004D5446">
        <w:rPr>
          <w:sz w:val="24"/>
          <w:szCs w:val="24"/>
        </w:rPr>
        <w:t>Celesie</w:t>
      </w:r>
      <w:proofErr w:type="spellEnd"/>
      <w:r w:rsidRPr="004D5446">
        <w:rPr>
          <w:sz w:val="24"/>
          <w:szCs w:val="24"/>
        </w:rPr>
        <w:t xml:space="preserve"> A. / 1785-1819 </w:t>
      </w:r>
      <w:proofErr w:type="spellStart"/>
      <w:r w:rsidRPr="004D5446">
        <w:rPr>
          <w:sz w:val="24"/>
          <w:szCs w:val="24"/>
        </w:rPr>
        <w:t>Casimiro</w:t>
      </w:r>
      <w:proofErr w:type="spellEnd"/>
      <w:r w:rsidRPr="004D5446">
        <w:rPr>
          <w:sz w:val="24"/>
          <w:szCs w:val="24"/>
        </w:rPr>
        <w:t xml:space="preserve"> / b.1787 </w:t>
      </w:r>
      <w:proofErr w:type="spellStart"/>
      <w:r w:rsidRPr="004D5446">
        <w:rPr>
          <w:sz w:val="24"/>
          <w:szCs w:val="24"/>
        </w:rPr>
        <w:t>Hermogene</w:t>
      </w:r>
      <w:proofErr w:type="spellEnd"/>
      <w:r w:rsidRPr="004D5446">
        <w:rPr>
          <w:sz w:val="24"/>
          <w:szCs w:val="24"/>
        </w:rPr>
        <w:t xml:space="preserve"> / 1794-1863 (my 4xGGF) Magdalena D / 1796-1818 Luisa / b.1799 Eugenia B. / b.1801 Marie Celeste / 1803-1823 </w:t>
      </w:r>
    </w:p>
    <w:p w:rsidR="004D5446" w:rsidRPr="004D5446" w:rsidRDefault="004D5446" w:rsidP="004D5446">
      <w:pPr>
        <w:rPr>
          <w:b/>
          <w:sz w:val="24"/>
          <w:szCs w:val="24"/>
        </w:rPr>
      </w:pPr>
      <w:r w:rsidRPr="004D5446">
        <w:rPr>
          <w:b/>
          <w:sz w:val="24"/>
          <w:szCs w:val="24"/>
        </w:rPr>
        <w:t xml:space="preserve">Sibling and children information thanks to Sandra Schott  </w:t>
      </w:r>
    </w:p>
    <w:sectPr w:rsidR="004D5446" w:rsidRPr="004D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46"/>
    <w:rsid w:val="00003926"/>
    <w:rsid w:val="004D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2018-06-27T01:29:00Z</dcterms:created>
  <dcterms:modified xsi:type="dcterms:W3CDTF">2018-06-27T01:33:00Z</dcterms:modified>
</cp:coreProperties>
</file>