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73F" w:rsidRPr="00E4673F" w:rsidRDefault="00217B0E" w:rsidP="00E4673F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Janie Mae (Anderson) Gautier</w:t>
      </w:r>
    </w:p>
    <w:p w:rsidR="00E4673F" w:rsidRDefault="00217B0E" w:rsidP="00E4673F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November 23, 1936 – December 30, 2013</w:t>
      </w:r>
      <w:bookmarkStart w:id="0" w:name="_GoBack"/>
      <w:bookmarkEnd w:id="0"/>
    </w:p>
    <w:p w:rsidR="009F1811" w:rsidRDefault="009F1811" w:rsidP="00E4673F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</w:p>
    <w:p w:rsidR="00E4673F" w:rsidRDefault="00217B0E" w:rsidP="00D95671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  <w:r>
        <w:rPr>
          <w:rFonts w:eastAsia="Times New Roman" w:cstheme="minorHAnsi"/>
          <w:noProof/>
          <w:color w:val="4A4A4A"/>
          <w:sz w:val="24"/>
          <w:szCs w:val="24"/>
        </w:rPr>
        <w:drawing>
          <wp:inline distT="0" distB="0" distL="0" distR="0">
            <wp:extent cx="5227320" cy="4015740"/>
            <wp:effectExtent l="0" t="0" r="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utierJanieMae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42" t="6885" r="6397" b="6722"/>
                    <a:stretch/>
                  </pic:blipFill>
                  <pic:spPr bwMode="auto">
                    <a:xfrm>
                      <a:off x="0" y="0"/>
                      <a:ext cx="5228034" cy="40162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4673F" w:rsidRPr="00C1607D" w:rsidRDefault="00E4673F" w:rsidP="00E4673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217B0E" w:rsidRPr="00217B0E" w:rsidRDefault="00217B0E" w:rsidP="00217B0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17B0E">
        <w:rPr>
          <w:rFonts w:eastAsia="Times New Roman" w:cstheme="minorHAnsi"/>
          <w:sz w:val="24"/>
          <w:szCs w:val="24"/>
        </w:rPr>
        <w:t>Janie Mae Anderson Gautier at the age of 77 yrs</w:t>
      </w:r>
      <w:r>
        <w:rPr>
          <w:rFonts w:eastAsia="Times New Roman" w:cstheme="minorHAnsi"/>
          <w:sz w:val="24"/>
          <w:szCs w:val="24"/>
        </w:rPr>
        <w:t>.</w:t>
      </w:r>
      <w:r w:rsidRPr="00217B0E">
        <w:rPr>
          <w:rFonts w:eastAsia="Times New Roman" w:cstheme="minorHAnsi"/>
          <w:sz w:val="24"/>
          <w:szCs w:val="24"/>
        </w:rPr>
        <w:t xml:space="preserve"> on Monday, December 30, 2013 departed this earthly life. Beloved wife of Thaddeus Gauthier Sr. Loving mother of Germaine Jett of Duluth, GA, Andrea Gautier-</w:t>
      </w:r>
      <w:proofErr w:type="spellStart"/>
      <w:r w:rsidRPr="00217B0E">
        <w:rPr>
          <w:rFonts w:eastAsia="Times New Roman" w:cstheme="minorHAnsi"/>
          <w:sz w:val="24"/>
          <w:szCs w:val="24"/>
        </w:rPr>
        <w:t>Craf</w:t>
      </w:r>
      <w:proofErr w:type="spellEnd"/>
      <w:r w:rsidRPr="00217B0E">
        <w:rPr>
          <w:rFonts w:eastAsia="Times New Roman" w:cstheme="minorHAnsi"/>
          <w:sz w:val="24"/>
          <w:szCs w:val="24"/>
        </w:rPr>
        <w:t xml:space="preserve"> (Warren) of Douglasville, GA, Paulette G. Whitehead (Jimmy) of New Orleans, LA, Thaddeus Gautier (Yvette), Dennis Gautier</w:t>
      </w:r>
      <w:r>
        <w:rPr>
          <w:rFonts w:eastAsia="Times New Roman" w:cstheme="minorHAnsi"/>
          <w:sz w:val="24"/>
          <w:szCs w:val="24"/>
        </w:rPr>
        <w:t>,</w:t>
      </w:r>
      <w:r w:rsidRPr="00217B0E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b</w:t>
      </w:r>
      <w:r w:rsidRPr="00217B0E">
        <w:rPr>
          <w:rFonts w:eastAsia="Times New Roman" w:cstheme="minorHAnsi"/>
          <w:sz w:val="24"/>
          <w:szCs w:val="24"/>
        </w:rPr>
        <w:t xml:space="preserve">oth of New Orleans, LA , and the </w:t>
      </w:r>
      <w:proofErr w:type="spellStart"/>
      <w:r w:rsidRPr="00217B0E">
        <w:rPr>
          <w:rFonts w:eastAsia="Times New Roman" w:cstheme="minorHAnsi"/>
          <w:sz w:val="24"/>
          <w:szCs w:val="24"/>
        </w:rPr>
        <w:t>the</w:t>
      </w:r>
      <w:proofErr w:type="spellEnd"/>
      <w:r w:rsidRPr="00217B0E">
        <w:rPr>
          <w:rFonts w:eastAsia="Times New Roman" w:cstheme="minorHAnsi"/>
          <w:sz w:val="24"/>
          <w:szCs w:val="24"/>
        </w:rPr>
        <w:t xml:space="preserve"> late Herman Anderson (</w:t>
      </w:r>
      <w:proofErr w:type="spellStart"/>
      <w:r w:rsidRPr="00217B0E">
        <w:rPr>
          <w:rFonts w:eastAsia="Times New Roman" w:cstheme="minorHAnsi"/>
          <w:sz w:val="24"/>
          <w:szCs w:val="24"/>
        </w:rPr>
        <w:t>Cherol</w:t>
      </w:r>
      <w:proofErr w:type="spellEnd"/>
      <w:r w:rsidRPr="00217B0E">
        <w:rPr>
          <w:rFonts w:eastAsia="Times New Roman" w:cstheme="minorHAnsi"/>
          <w:sz w:val="24"/>
          <w:szCs w:val="24"/>
        </w:rPr>
        <w:t xml:space="preserve">). </w:t>
      </w:r>
      <w:proofErr w:type="gramStart"/>
      <w:r w:rsidRPr="00217B0E">
        <w:rPr>
          <w:rFonts w:eastAsia="Times New Roman" w:cstheme="minorHAnsi"/>
          <w:sz w:val="24"/>
          <w:szCs w:val="24"/>
        </w:rPr>
        <w:t>Daughter of the late Sam and Sarah Anderson.</w:t>
      </w:r>
      <w:proofErr w:type="gramEnd"/>
      <w:r w:rsidRPr="00217B0E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217B0E">
        <w:rPr>
          <w:rFonts w:eastAsia="Times New Roman" w:cstheme="minorHAnsi"/>
          <w:sz w:val="24"/>
          <w:szCs w:val="24"/>
        </w:rPr>
        <w:t>Also survived by seven grandchildren, nieces, nephews, other relatives, and friends.</w:t>
      </w:r>
      <w:proofErr w:type="gramEnd"/>
      <w:r w:rsidRPr="00217B0E">
        <w:rPr>
          <w:rFonts w:eastAsia="Times New Roman" w:cstheme="minorHAnsi"/>
          <w:sz w:val="24"/>
          <w:szCs w:val="24"/>
        </w:rPr>
        <w:br/>
      </w:r>
      <w:r w:rsidRPr="00217B0E">
        <w:rPr>
          <w:rFonts w:eastAsia="Times New Roman" w:cstheme="minorHAnsi"/>
          <w:sz w:val="24"/>
          <w:szCs w:val="24"/>
        </w:rPr>
        <w:br/>
        <w:t xml:space="preserve">Relatives and friends of the family, also Priest and Practitioners of St. John the Baptist Catholic Church of </w:t>
      </w:r>
      <w:proofErr w:type="spellStart"/>
      <w:r w:rsidRPr="00217B0E">
        <w:rPr>
          <w:rFonts w:eastAsia="Times New Roman" w:cstheme="minorHAnsi"/>
          <w:sz w:val="24"/>
          <w:szCs w:val="24"/>
        </w:rPr>
        <w:t>Edgard</w:t>
      </w:r>
      <w:proofErr w:type="spellEnd"/>
      <w:r w:rsidRPr="00217B0E">
        <w:rPr>
          <w:rFonts w:eastAsia="Times New Roman" w:cstheme="minorHAnsi"/>
          <w:sz w:val="24"/>
          <w:szCs w:val="24"/>
        </w:rPr>
        <w:t xml:space="preserve">, LA and all neighboring churches are invited to attend the funeral service on Saturday, January 4, 2014, at 11:00a.m. </w:t>
      </w:r>
      <w:proofErr w:type="gramStart"/>
      <w:r w:rsidRPr="00217B0E">
        <w:rPr>
          <w:rFonts w:eastAsia="Times New Roman" w:cstheme="minorHAnsi"/>
          <w:sz w:val="24"/>
          <w:szCs w:val="24"/>
        </w:rPr>
        <w:t>at</w:t>
      </w:r>
      <w:proofErr w:type="gramEnd"/>
      <w:r w:rsidRPr="00217B0E">
        <w:rPr>
          <w:rFonts w:eastAsia="Times New Roman" w:cstheme="minorHAnsi"/>
          <w:sz w:val="24"/>
          <w:szCs w:val="24"/>
        </w:rPr>
        <w:t xml:space="preserve"> St. John the Baptist Catholic Church at 2349 Hwy 18, </w:t>
      </w:r>
      <w:proofErr w:type="spellStart"/>
      <w:r w:rsidRPr="00217B0E">
        <w:rPr>
          <w:rFonts w:eastAsia="Times New Roman" w:cstheme="minorHAnsi"/>
          <w:sz w:val="24"/>
          <w:szCs w:val="24"/>
        </w:rPr>
        <w:t>Edgard</w:t>
      </w:r>
      <w:proofErr w:type="spellEnd"/>
      <w:r w:rsidRPr="00217B0E">
        <w:rPr>
          <w:rFonts w:eastAsia="Times New Roman" w:cstheme="minorHAnsi"/>
          <w:sz w:val="24"/>
          <w:szCs w:val="24"/>
        </w:rPr>
        <w:t xml:space="preserve">, LA. Father </w:t>
      </w:r>
      <w:proofErr w:type="spellStart"/>
      <w:r w:rsidRPr="00217B0E">
        <w:rPr>
          <w:rFonts w:eastAsia="Times New Roman" w:cstheme="minorHAnsi"/>
          <w:sz w:val="24"/>
          <w:szCs w:val="24"/>
        </w:rPr>
        <w:t>Robustiano</w:t>
      </w:r>
      <w:proofErr w:type="spellEnd"/>
      <w:r w:rsidRPr="00217B0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217B0E">
        <w:rPr>
          <w:rFonts w:eastAsia="Times New Roman" w:cstheme="minorHAnsi"/>
          <w:sz w:val="24"/>
          <w:szCs w:val="24"/>
        </w:rPr>
        <w:t>Morgia</w:t>
      </w:r>
      <w:proofErr w:type="spellEnd"/>
      <w:r w:rsidRPr="00217B0E">
        <w:rPr>
          <w:rFonts w:eastAsia="Times New Roman" w:cstheme="minorHAnsi"/>
          <w:sz w:val="24"/>
          <w:szCs w:val="24"/>
        </w:rPr>
        <w:t xml:space="preserve"> Celebrant. </w:t>
      </w:r>
      <w:proofErr w:type="gramStart"/>
      <w:r w:rsidRPr="00217B0E">
        <w:rPr>
          <w:rFonts w:eastAsia="Times New Roman" w:cstheme="minorHAnsi"/>
          <w:sz w:val="24"/>
          <w:szCs w:val="24"/>
        </w:rPr>
        <w:t>Interment in Church cemetery.</w:t>
      </w:r>
      <w:proofErr w:type="gramEnd"/>
      <w:r w:rsidRPr="00217B0E">
        <w:rPr>
          <w:rFonts w:eastAsia="Times New Roman" w:cstheme="minorHAnsi"/>
          <w:sz w:val="24"/>
          <w:szCs w:val="24"/>
        </w:rPr>
        <w:t xml:space="preserve"> Visitation will be at the above named church from 9:00a.m. </w:t>
      </w:r>
      <w:proofErr w:type="gramStart"/>
      <w:r w:rsidRPr="00217B0E">
        <w:rPr>
          <w:rFonts w:eastAsia="Times New Roman" w:cstheme="minorHAnsi"/>
          <w:sz w:val="24"/>
          <w:szCs w:val="24"/>
        </w:rPr>
        <w:t>until</w:t>
      </w:r>
      <w:proofErr w:type="gramEnd"/>
      <w:r w:rsidRPr="00217B0E">
        <w:rPr>
          <w:rFonts w:eastAsia="Times New Roman" w:cstheme="minorHAnsi"/>
          <w:sz w:val="24"/>
          <w:szCs w:val="24"/>
        </w:rPr>
        <w:t xml:space="preserve"> service time.</w:t>
      </w:r>
      <w:r w:rsidRPr="00217B0E">
        <w:rPr>
          <w:rFonts w:eastAsia="Times New Roman" w:cstheme="minorHAnsi"/>
          <w:sz w:val="24"/>
          <w:szCs w:val="24"/>
        </w:rPr>
        <w:br/>
      </w:r>
      <w:r w:rsidRPr="00217B0E">
        <w:rPr>
          <w:rFonts w:eastAsia="Times New Roman" w:cstheme="minorHAnsi"/>
          <w:sz w:val="24"/>
          <w:szCs w:val="24"/>
        </w:rPr>
        <w:br/>
      </w:r>
      <w:proofErr w:type="spellStart"/>
      <w:r w:rsidRPr="00217B0E">
        <w:rPr>
          <w:rFonts w:eastAsia="Times New Roman" w:cstheme="minorHAnsi"/>
          <w:sz w:val="24"/>
          <w:szCs w:val="24"/>
        </w:rPr>
        <w:t>Bardell's</w:t>
      </w:r>
      <w:proofErr w:type="spellEnd"/>
      <w:r w:rsidRPr="00217B0E">
        <w:rPr>
          <w:rFonts w:eastAsia="Times New Roman" w:cstheme="minorHAnsi"/>
          <w:sz w:val="24"/>
          <w:szCs w:val="24"/>
        </w:rPr>
        <w:t xml:space="preserve"> Mortuary of Mt. Airy, LA in charge. Information: 985-535-6837</w:t>
      </w:r>
    </w:p>
    <w:p w:rsidR="00217B0E" w:rsidRPr="00217B0E" w:rsidRDefault="00217B0E" w:rsidP="00217B0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217B0E" w:rsidRPr="00217B0E" w:rsidRDefault="00217B0E" w:rsidP="00217B0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217B0E">
        <w:rPr>
          <w:rFonts w:eastAsia="Times New Roman" w:cstheme="minorHAnsi"/>
          <w:sz w:val="24"/>
          <w:szCs w:val="24"/>
        </w:rPr>
        <w:t xml:space="preserve">Times-Picayune, </w:t>
      </w:r>
      <w:proofErr w:type="gramStart"/>
      <w:r w:rsidRPr="00217B0E">
        <w:rPr>
          <w:rFonts w:eastAsia="Times New Roman" w:cstheme="minorHAnsi"/>
          <w:sz w:val="24"/>
          <w:szCs w:val="24"/>
        </w:rPr>
        <w:t>The</w:t>
      </w:r>
      <w:proofErr w:type="gramEnd"/>
      <w:r w:rsidRPr="00217B0E">
        <w:rPr>
          <w:rFonts w:eastAsia="Times New Roman" w:cstheme="minorHAnsi"/>
          <w:sz w:val="24"/>
          <w:szCs w:val="24"/>
        </w:rPr>
        <w:t xml:space="preserve"> (New Orleans, LA) - Friday, January 3, 2014</w:t>
      </w:r>
    </w:p>
    <w:p w:rsidR="008C35D3" w:rsidRPr="000E03C8" w:rsidRDefault="00F5040F" w:rsidP="00BB4536">
      <w:pPr>
        <w:spacing w:after="0" w:line="240" w:lineRule="auto"/>
      </w:pPr>
      <w:r w:rsidRPr="000E03C8">
        <w:rPr>
          <w:rFonts w:eastAsia="Times New Roman" w:cstheme="minorHAnsi"/>
          <w:sz w:val="24"/>
          <w:szCs w:val="24"/>
        </w:rPr>
        <w:t>Contributed by Jane Edson</w:t>
      </w:r>
    </w:p>
    <w:sectPr w:rsidR="008C35D3" w:rsidRPr="000E03C8" w:rsidSect="00A40CA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59E"/>
    <w:rsid w:val="0007394B"/>
    <w:rsid w:val="000E03C8"/>
    <w:rsid w:val="000E790A"/>
    <w:rsid w:val="0011559E"/>
    <w:rsid w:val="00123C33"/>
    <w:rsid w:val="001473DF"/>
    <w:rsid w:val="00153FC6"/>
    <w:rsid w:val="00197244"/>
    <w:rsid w:val="001E27E5"/>
    <w:rsid w:val="00217B0E"/>
    <w:rsid w:val="0027125B"/>
    <w:rsid w:val="002A3D35"/>
    <w:rsid w:val="002A7D7B"/>
    <w:rsid w:val="00331A63"/>
    <w:rsid w:val="003617F6"/>
    <w:rsid w:val="003664BD"/>
    <w:rsid w:val="0036653A"/>
    <w:rsid w:val="005404C9"/>
    <w:rsid w:val="00582FC2"/>
    <w:rsid w:val="00624943"/>
    <w:rsid w:val="006A1003"/>
    <w:rsid w:val="006D0B05"/>
    <w:rsid w:val="006E1547"/>
    <w:rsid w:val="007268B3"/>
    <w:rsid w:val="007849B2"/>
    <w:rsid w:val="007A3310"/>
    <w:rsid w:val="00834F83"/>
    <w:rsid w:val="00847745"/>
    <w:rsid w:val="00852BB6"/>
    <w:rsid w:val="00853BAF"/>
    <w:rsid w:val="008742AB"/>
    <w:rsid w:val="008C35D3"/>
    <w:rsid w:val="009051AA"/>
    <w:rsid w:val="009A0E5E"/>
    <w:rsid w:val="009A2D32"/>
    <w:rsid w:val="009F1811"/>
    <w:rsid w:val="00A40CAD"/>
    <w:rsid w:val="00A91476"/>
    <w:rsid w:val="00AA2232"/>
    <w:rsid w:val="00AA6538"/>
    <w:rsid w:val="00BB4536"/>
    <w:rsid w:val="00C10F0E"/>
    <w:rsid w:val="00C1607D"/>
    <w:rsid w:val="00D10829"/>
    <w:rsid w:val="00D321F9"/>
    <w:rsid w:val="00D340CA"/>
    <w:rsid w:val="00D42F8B"/>
    <w:rsid w:val="00D95671"/>
    <w:rsid w:val="00E4673F"/>
    <w:rsid w:val="00EC36B4"/>
    <w:rsid w:val="00F5040F"/>
    <w:rsid w:val="00FB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3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8C35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3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35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8C35D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C35D3"/>
    <w:rPr>
      <w:color w:val="0000FF"/>
      <w:u w:val="single"/>
    </w:rPr>
  </w:style>
  <w:style w:type="paragraph" w:customStyle="1" w:styleId="yiv2134687182">
    <w:name w:val="yiv2134687182"/>
    <w:basedOn w:val="Normal"/>
    <w:rsid w:val="008C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3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8C35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3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35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8C35D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C35D3"/>
    <w:rPr>
      <w:color w:val="0000FF"/>
      <w:u w:val="single"/>
    </w:rPr>
  </w:style>
  <w:style w:type="paragraph" w:customStyle="1" w:styleId="yiv2134687182">
    <w:name w:val="yiv2134687182"/>
    <w:basedOn w:val="Normal"/>
    <w:rsid w:val="008C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2195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8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762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5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4653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5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812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133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5743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275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753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358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012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717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3640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922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900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482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773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40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042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900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766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6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95561">
                  <w:marLeft w:val="0"/>
                  <w:marRight w:val="3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single" w:sz="6" w:space="6" w:color="ECECEC"/>
                    <w:right w:val="none" w:sz="0" w:space="0" w:color="auto"/>
                  </w:divBdr>
                  <w:divsChild>
                    <w:div w:id="168454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81120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84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6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3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0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17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E6E6DE"/>
                                <w:left w:val="none" w:sz="0" w:space="0" w:color="auto"/>
                                <w:bottom w:val="single" w:sz="12" w:space="0" w:color="E6E6DE"/>
                                <w:right w:val="none" w:sz="0" w:space="0" w:color="auto"/>
                              </w:divBdr>
                              <w:divsChild>
                                <w:div w:id="209762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6E6DE"/>
                                    <w:right w:val="none" w:sz="0" w:space="0" w:color="auto"/>
                                  </w:divBdr>
                                  <w:divsChild>
                                    <w:div w:id="103199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281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04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96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E6E6DE"/>
                                    <w:left w:val="none" w:sz="0" w:space="0" w:color="auto"/>
                                    <w:bottom w:val="single" w:sz="12" w:space="0" w:color="E6E6DE"/>
                                    <w:right w:val="none" w:sz="0" w:space="0" w:color="auto"/>
                                  </w:divBdr>
                                  <w:divsChild>
                                    <w:div w:id="70772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6E6DE"/>
                                        <w:right w:val="none" w:sz="0" w:space="0" w:color="auto"/>
                                      </w:divBdr>
                                      <w:divsChild>
                                        <w:div w:id="1266772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2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965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190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612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9301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335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147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9825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673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691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17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774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65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052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749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3512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357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5540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099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778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  <w:divsChild>
            <w:div w:id="13699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DE"/>
                <w:right w:val="none" w:sz="0" w:space="0" w:color="auto"/>
              </w:divBdr>
              <w:divsChild>
                <w:div w:id="208348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5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8224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239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246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287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6696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65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460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043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044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8359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2998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8973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111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580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758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719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8736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569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764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936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379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1349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343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2018-07-09T22:03:00Z</dcterms:created>
  <dcterms:modified xsi:type="dcterms:W3CDTF">2018-07-09T22:03:00Z</dcterms:modified>
</cp:coreProperties>
</file>