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92CC" w14:textId="65983E6F" w:rsidR="0011066C" w:rsidRPr="0011066C" w:rsidRDefault="0011066C" w:rsidP="0011066C">
      <w:pPr>
        <w:spacing w:after="0" w:line="240" w:lineRule="auto"/>
        <w:jc w:val="center"/>
        <w:rPr>
          <w:rFonts w:ascii="Calibri" w:hAnsi="Calibri" w:cs="Calibri"/>
          <w:sz w:val="40"/>
          <w:szCs w:val="40"/>
        </w:rPr>
      </w:pPr>
      <w:r w:rsidRPr="0011066C">
        <w:rPr>
          <w:rFonts w:ascii="Calibri" w:hAnsi="Calibri" w:cs="Calibri"/>
          <w:sz w:val="40"/>
          <w:szCs w:val="40"/>
        </w:rPr>
        <w:t xml:space="preserve">Carol </w:t>
      </w:r>
      <w:r w:rsidR="00BF0BB2">
        <w:rPr>
          <w:rFonts w:ascii="Calibri" w:hAnsi="Calibri" w:cs="Calibri"/>
          <w:sz w:val="40"/>
          <w:szCs w:val="40"/>
        </w:rPr>
        <w:t>(</w:t>
      </w:r>
      <w:r w:rsidRPr="0011066C">
        <w:rPr>
          <w:rFonts w:ascii="Calibri" w:hAnsi="Calibri" w:cs="Calibri"/>
          <w:sz w:val="40"/>
          <w:szCs w:val="40"/>
        </w:rPr>
        <w:t>Dillon</w:t>
      </w:r>
      <w:r w:rsidR="00BF0BB2">
        <w:rPr>
          <w:rFonts w:ascii="Calibri" w:hAnsi="Calibri" w:cs="Calibri"/>
          <w:sz w:val="40"/>
          <w:szCs w:val="40"/>
        </w:rPr>
        <w:t>)</w:t>
      </w:r>
      <w:r w:rsidRPr="0011066C">
        <w:rPr>
          <w:rFonts w:ascii="Calibri" w:hAnsi="Calibri" w:cs="Calibri"/>
          <w:sz w:val="40"/>
          <w:szCs w:val="40"/>
        </w:rPr>
        <w:t xml:space="preserve"> Armant</w:t>
      </w:r>
    </w:p>
    <w:p w14:paraId="5E91E610" w14:textId="4732B979" w:rsidR="0011066C" w:rsidRPr="0011066C" w:rsidRDefault="0011066C" w:rsidP="0011066C">
      <w:pPr>
        <w:spacing w:after="0" w:line="240" w:lineRule="auto"/>
        <w:jc w:val="center"/>
        <w:rPr>
          <w:rFonts w:ascii="Calibri" w:hAnsi="Calibri" w:cs="Calibri"/>
          <w:sz w:val="40"/>
          <w:szCs w:val="40"/>
        </w:rPr>
      </w:pPr>
      <w:r w:rsidRPr="0011066C">
        <w:rPr>
          <w:rFonts w:ascii="Calibri" w:hAnsi="Calibri" w:cs="Calibri"/>
          <w:sz w:val="40"/>
          <w:szCs w:val="40"/>
        </w:rPr>
        <w:t>March 8, 1941 – June 12, 2024</w:t>
      </w:r>
    </w:p>
    <w:p w14:paraId="249ECCB6" w14:textId="77777777" w:rsidR="0011066C" w:rsidRPr="0011066C" w:rsidRDefault="0011066C" w:rsidP="0011066C">
      <w:pPr>
        <w:spacing w:after="0" w:line="240" w:lineRule="auto"/>
        <w:jc w:val="center"/>
        <w:rPr>
          <w:rFonts w:ascii="Calibri" w:hAnsi="Calibri" w:cs="Calibri"/>
          <w:sz w:val="30"/>
          <w:szCs w:val="30"/>
        </w:rPr>
      </w:pPr>
    </w:p>
    <w:p w14:paraId="71FF5248" w14:textId="2AB0C20A" w:rsidR="0011066C" w:rsidRPr="0011066C" w:rsidRDefault="0011066C" w:rsidP="0011066C">
      <w:pPr>
        <w:spacing w:after="0" w:line="240" w:lineRule="auto"/>
        <w:jc w:val="center"/>
        <w:rPr>
          <w:rFonts w:ascii="Calibri" w:hAnsi="Calibri" w:cs="Calibri"/>
          <w:sz w:val="30"/>
          <w:szCs w:val="30"/>
        </w:rPr>
      </w:pPr>
      <w:r w:rsidRPr="0011066C">
        <w:rPr>
          <w:rFonts w:ascii="Calibri" w:hAnsi="Calibri" w:cs="Calibri"/>
          <w:noProof/>
          <w:sz w:val="30"/>
          <w:szCs w:val="30"/>
        </w:rPr>
        <w:drawing>
          <wp:inline distT="0" distB="0" distL="0" distR="0" wp14:anchorId="5A10C5D5" wp14:editId="5F26791E">
            <wp:extent cx="3943350" cy="1510354"/>
            <wp:effectExtent l="0" t="0" r="0" b="0"/>
            <wp:docPr id="1802098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98136" name="Picture 1802098136"/>
                    <pic:cNvPicPr/>
                  </pic:nvPicPr>
                  <pic:blipFill>
                    <a:blip r:embed="rId4" cstate="print">
                      <a:extLst>
                        <a:ext uri="{28A0092B-C50C-407E-A947-70E740481C1C}">
                          <a14:useLocalDpi xmlns:a14="http://schemas.microsoft.com/office/drawing/2010/main" val="0"/>
                        </a:ext>
                      </a:extLst>
                    </a:blip>
                    <a:stretch>
                      <a:fillRect/>
                    </a:stretch>
                  </pic:blipFill>
                  <pic:spPr>
                    <a:xfrm>
                      <a:off x="0" y="0"/>
                      <a:ext cx="3957990" cy="1515961"/>
                    </a:xfrm>
                    <a:prstGeom prst="rect">
                      <a:avLst/>
                    </a:prstGeom>
                  </pic:spPr>
                </pic:pic>
              </a:graphicData>
            </a:graphic>
          </wp:inline>
        </w:drawing>
      </w:r>
    </w:p>
    <w:p w14:paraId="4E5970FA" w14:textId="77777777" w:rsidR="0011066C" w:rsidRPr="0011066C" w:rsidRDefault="0011066C" w:rsidP="0011066C">
      <w:pPr>
        <w:spacing w:after="0" w:line="240" w:lineRule="auto"/>
        <w:rPr>
          <w:rFonts w:ascii="Calibri" w:hAnsi="Calibri" w:cs="Calibri"/>
          <w:sz w:val="30"/>
          <w:szCs w:val="30"/>
        </w:rPr>
      </w:pPr>
    </w:p>
    <w:p w14:paraId="6647C621" w14:textId="77777777" w:rsid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 xml:space="preserve">Carol Dillon Armant, affectionately known as “Jimmy”, “Gram”, “Mother”, “Two”, and “Caldonia”, </w:t>
      </w:r>
      <w:proofErr w:type="gramStart"/>
      <w:r w:rsidR="00235210" w:rsidRPr="0011066C">
        <w:rPr>
          <w:rFonts w:ascii="Calibri" w:hAnsi="Calibri" w:cs="Calibri"/>
          <w:sz w:val="30"/>
          <w:szCs w:val="30"/>
        </w:rPr>
        <w:t>entered into</w:t>
      </w:r>
      <w:proofErr w:type="gramEnd"/>
      <w:r w:rsidR="00235210" w:rsidRPr="0011066C">
        <w:rPr>
          <w:rFonts w:ascii="Calibri" w:hAnsi="Calibri" w:cs="Calibri"/>
          <w:sz w:val="30"/>
          <w:szCs w:val="30"/>
        </w:rPr>
        <w:t xml:space="preserve"> her eternal life on Wednesday, June12, 2024, at the age of 83. Carol was born on March 8, </w:t>
      </w:r>
      <w:proofErr w:type="gramStart"/>
      <w:r w:rsidR="00235210" w:rsidRPr="0011066C">
        <w:rPr>
          <w:rFonts w:ascii="Calibri" w:hAnsi="Calibri" w:cs="Calibri"/>
          <w:sz w:val="30"/>
          <w:szCs w:val="30"/>
        </w:rPr>
        <w:t>1941</w:t>
      </w:r>
      <w:proofErr w:type="gramEnd"/>
      <w:r w:rsidR="00235210" w:rsidRPr="0011066C">
        <w:rPr>
          <w:rFonts w:ascii="Calibri" w:hAnsi="Calibri" w:cs="Calibri"/>
          <w:sz w:val="30"/>
          <w:szCs w:val="30"/>
        </w:rPr>
        <w:t xml:space="preserve"> to the late Louis and Leotha Dillon. Carol was united in Holy Matrimony to the late Norbert Armant on November 26, 1960. </w:t>
      </w:r>
    </w:p>
    <w:p w14:paraId="1E6AAB01" w14:textId="77777777" w:rsid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 xml:space="preserve">LOVING MOTHER To this union four children were born: Wilhelmina Marie (Michael) Clayton, Daphney Fluence, Sonja (Leroy) Mitchell, all of Laplace, La. and Thaddues Armant of Metairie, La. She was also a mother to Aaron Lewis of Gonzales, La., Bianca Davis, and Denise (Milton) Smith of Laplace, La. </w:t>
      </w:r>
    </w:p>
    <w:p w14:paraId="1AF059A0" w14:textId="77777777" w:rsid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 xml:space="preserve">THOSE WHO CALLED HER “GRAM” Carol was the grandmother of six grandchildren: Tasia Clayton, Tiesha (Tony) Gales, Ronald Lathers, Jr., Deshaud (Darnisha) Fluence, </w:t>
      </w:r>
      <w:proofErr w:type="spellStart"/>
      <w:r w:rsidR="00235210" w:rsidRPr="0011066C">
        <w:rPr>
          <w:rFonts w:ascii="Calibri" w:hAnsi="Calibri" w:cs="Calibri"/>
          <w:sz w:val="30"/>
          <w:szCs w:val="30"/>
        </w:rPr>
        <w:t>D'Jante</w:t>
      </w:r>
      <w:proofErr w:type="spellEnd"/>
      <w:r w:rsidR="00235210" w:rsidRPr="0011066C">
        <w:rPr>
          <w:rFonts w:ascii="Calibri" w:hAnsi="Calibri" w:cs="Calibri"/>
          <w:sz w:val="30"/>
          <w:szCs w:val="30"/>
        </w:rPr>
        <w:t xml:space="preserve"> Armant and Zaki Mitchell. She had 15 Great Grand Children: Tyler, Chloe, Taylor, Taylin, Trinity, Ramone, Brison, Jeremiah, Remi, </w:t>
      </w:r>
      <w:proofErr w:type="spellStart"/>
      <w:r w:rsidR="00235210" w:rsidRPr="0011066C">
        <w:rPr>
          <w:rFonts w:ascii="Calibri" w:hAnsi="Calibri" w:cs="Calibri"/>
          <w:sz w:val="30"/>
          <w:szCs w:val="30"/>
        </w:rPr>
        <w:t>Kholbi</w:t>
      </w:r>
      <w:proofErr w:type="spellEnd"/>
      <w:r w:rsidR="00235210" w:rsidRPr="0011066C">
        <w:rPr>
          <w:rFonts w:ascii="Calibri" w:hAnsi="Calibri" w:cs="Calibri"/>
          <w:sz w:val="30"/>
          <w:szCs w:val="30"/>
        </w:rPr>
        <w:t xml:space="preserve">, Tru, Legynd, Prime, </w:t>
      </w:r>
      <w:proofErr w:type="spellStart"/>
      <w:r w:rsidR="00235210" w:rsidRPr="0011066C">
        <w:rPr>
          <w:rFonts w:ascii="Calibri" w:hAnsi="Calibri" w:cs="Calibri"/>
          <w:sz w:val="30"/>
          <w:szCs w:val="30"/>
        </w:rPr>
        <w:t>Dre'Dain</w:t>
      </w:r>
      <w:proofErr w:type="spellEnd"/>
      <w:r w:rsidR="00235210" w:rsidRPr="0011066C">
        <w:rPr>
          <w:rFonts w:ascii="Calibri" w:hAnsi="Calibri" w:cs="Calibri"/>
          <w:sz w:val="30"/>
          <w:szCs w:val="30"/>
        </w:rPr>
        <w:t xml:space="preserve">, and </w:t>
      </w:r>
      <w:proofErr w:type="spellStart"/>
      <w:r w:rsidR="00235210" w:rsidRPr="0011066C">
        <w:rPr>
          <w:rFonts w:ascii="Calibri" w:hAnsi="Calibri" w:cs="Calibri"/>
          <w:sz w:val="30"/>
          <w:szCs w:val="30"/>
        </w:rPr>
        <w:t>Na'Vaj</w:t>
      </w:r>
      <w:proofErr w:type="spellEnd"/>
      <w:r w:rsidR="00235210" w:rsidRPr="0011066C">
        <w:rPr>
          <w:rFonts w:ascii="Calibri" w:hAnsi="Calibri" w:cs="Calibri"/>
          <w:sz w:val="30"/>
          <w:szCs w:val="30"/>
        </w:rPr>
        <w:t xml:space="preserve">. She was a </w:t>
      </w:r>
      <w:proofErr w:type="gramStart"/>
      <w:r w:rsidR="00235210" w:rsidRPr="0011066C">
        <w:rPr>
          <w:rFonts w:ascii="Calibri" w:hAnsi="Calibri" w:cs="Calibri"/>
          <w:sz w:val="30"/>
          <w:szCs w:val="30"/>
        </w:rPr>
        <w:t>God-mother</w:t>
      </w:r>
      <w:proofErr w:type="gramEnd"/>
      <w:r w:rsidR="00235210" w:rsidRPr="0011066C">
        <w:rPr>
          <w:rFonts w:ascii="Calibri" w:hAnsi="Calibri" w:cs="Calibri"/>
          <w:sz w:val="30"/>
          <w:szCs w:val="30"/>
        </w:rPr>
        <w:t xml:space="preserve"> to Acquanette Markey, Ernest Williams, Jr. and Maria Populis. </w:t>
      </w:r>
      <w:r>
        <w:rPr>
          <w:rFonts w:ascii="Calibri" w:hAnsi="Calibri" w:cs="Calibri"/>
          <w:sz w:val="30"/>
          <w:szCs w:val="30"/>
        </w:rPr>
        <w:t xml:space="preserve">  </w:t>
      </w:r>
    </w:p>
    <w:p w14:paraId="1801AE7A" w14:textId="77777777" w:rsid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 xml:space="preserve">LOVING </w:t>
      </w:r>
      <w:proofErr w:type="gramStart"/>
      <w:r w:rsidR="00235210" w:rsidRPr="0011066C">
        <w:rPr>
          <w:rFonts w:ascii="Calibri" w:hAnsi="Calibri" w:cs="Calibri"/>
          <w:sz w:val="30"/>
          <w:szCs w:val="30"/>
        </w:rPr>
        <w:t>SISTER</w:t>
      </w:r>
      <w:proofErr w:type="gramEnd"/>
      <w:r w:rsidR="00235210" w:rsidRPr="0011066C">
        <w:rPr>
          <w:rFonts w:ascii="Calibri" w:hAnsi="Calibri" w:cs="Calibri"/>
          <w:sz w:val="30"/>
          <w:szCs w:val="30"/>
        </w:rPr>
        <w:t xml:space="preserve"> She was the loving sister to Donna Webb of San Francisco CA, Pastor Warren </w:t>
      </w:r>
      <w:proofErr w:type="gramStart"/>
      <w:r w:rsidR="00235210" w:rsidRPr="0011066C">
        <w:rPr>
          <w:rFonts w:ascii="Calibri" w:hAnsi="Calibri" w:cs="Calibri"/>
          <w:sz w:val="30"/>
          <w:szCs w:val="30"/>
        </w:rPr>
        <w:t>Dillon(</w:t>
      </w:r>
      <w:proofErr w:type="gramEnd"/>
      <w:r w:rsidR="00235210" w:rsidRPr="0011066C">
        <w:rPr>
          <w:rFonts w:ascii="Calibri" w:hAnsi="Calibri" w:cs="Calibri"/>
          <w:sz w:val="30"/>
          <w:szCs w:val="30"/>
        </w:rPr>
        <w:t xml:space="preserve">Aleen), Alvin (Chandra) Dillon of Atlanta GA. </w:t>
      </w:r>
      <w:r>
        <w:rPr>
          <w:rFonts w:ascii="Calibri" w:hAnsi="Calibri" w:cs="Calibri"/>
          <w:sz w:val="30"/>
          <w:szCs w:val="30"/>
        </w:rPr>
        <w:t xml:space="preserve">  </w:t>
      </w:r>
    </w:p>
    <w:p w14:paraId="4FA225E0" w14:textId="77777777" w:rsid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 xml:space="preserve">PERSEVERANCE OF WOMAN, CAROL’S STORY Carol was baptized at an early age at The First Baptist Church in Vacherie, La. by the late Reverend Arthur Jones. Her favorite scripture was Psalms 23. Carol was educated in the St. James Parish School System. After graduating, she met the love of her life and </w:t>
      </w:r>
      <w:proofErr w:type="gramStart"/>
      <w:r w:rsidR="00235210" w:rsidRPr="0011066C">
        <w:rPr>
          <w:rFonts w:ascii="Calibri" w:hAnsi="Calibri" w:cs="Calibri"/>
          <w:sz w:val="30"/>
          <w:szCs w:val="30"/>
        </w:rPr>
        <w:t>were</w:t>
      </w:r>
      <w:proofErr w:type="gramEnd"/>
      <w:r w:rsidR="00235210" w:rsidRPr="0011066C">
        <w:rPr>
          <w:rFonts w:ascii="Calibri" w:hAnsi="Calibri" w:cs="Calibri"/>
          <w:sz w:val="30"/>
          <w:szCs w:val="30"/>
        </w:rPr>
        <w:t xml:space="preserve"> married at the age of 26 years old. She experienced a tragic loss, when the love of her life, Norbert, was killed in a car accident. Leaving her to </w:t>
      </w:r>
      <w:r w:rsidR="00235210" w:rsidRPr="0011066C">
        <w:rPr>
          <w:rFonts w:ascii="Calibri" w:hAnsi="Calibri" w:cs="Calibri"/>
          <w:sz w:val="30"/>
          <w:szCs w:val="30"/>
        </w:rPr>
        <w:lastRenderedPageBreak/>
        <w:t xml:space="preserve">raise a five, four, and three years old while eight months pregnant with her fourth child. She was employed at the Waterford 3 nuclear plant in Taft. La. and Marathon Refinery of Garyville, La., where she worked for several years. Later, she pursued a career in the St. John Parish Public School System. She was employed at LaPlace Elementary as a cafeteria Technician. She later retired from the Glade Elementary. </w:t>
      </w:r>
    </w:p>
    <w:p w14:paraId="286ADC5C" w14:textId="77777777" w:rsid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 xml:space="preserve">DEVOTED FRIENDS AND FAMILY She was a devoted friend to Raymond Anderson, Jessie Jasmin, and Loretta Tassin. She leaves to cherish her </w:t>
      </w:r>
      <w:proofErr w:type="gramStart"/>
      <w:r w:rsidR="00235210" w:rsidRPr="0011066C">
        <w:rPr>
          <w:rFonts w:ascii="Calibri" w:hAnsi="Calibri" w:cs="Calibri"/>
          <w:sz w:val="30"/>
          <w:szCs w:val="30"/>
        </w:rPr>
        <w:t>memories</w:t>
      </w:r>
      <w:proofErr w:type="gramEnd"/>
      <w:r w:rsidR="00235210" w:rsidRPr="0011066C">
        <w:rPr>
          <w:rFonts w:ascii="Calibri" w:hAnsi="Calibri" w:cs="Calibri"/>
          <w:sz w:val="30"/>
          <w:szCs w:val="30"/>
        </w:rPr>
        <w:t xml:space="preserve"> a host of nieces, nephews, cousins, and other friends. SPECIAL BONDS Gram had a special bond with Jhayce (</w:t>
      </w:r>
      <w:proofErr w:type="spellStart"/>
      <w:r w:rsidR="00235210" w:rsidRPr="0011066C">
        <w:rPr>
          <w:rFonts w:ascii="Calibri" w:hAnsi="Calibri" w:cs="Calibri"/>
          <w:sz w:val="30"/>
          <w:szCs w:val="30"/>
        </w:rPr>
        <w:t>Jhaycee</w:t>
      </w:r>
      <w:proofErr w:type="spellEnd"/>
      <w:r w:rsidR="00235210" w:rsidRPr="0011066C">
        <w:rPr>
          <w:rFonts w:ascii="Calibri" w:hAnsi="Calibri" w:cs="Calibri"/>
          <w:sz w:val="30"/>
          <w:szCs w:val="30"/>
        </w:rPr>
        <w:t xml:space="preserve">) Trench who she loved dearly. </w:t>
      </w:r>
    </w:p>
    <w:p w14:paraId="7DC7EC38" w14:textId="201E1DC9" w:rsidR="0011066C" w:rsidRPr="0011066C" w:rsidRDefault="0011066C" w:rsidP="0011066C">
      <w:pPr>
        <w:spacing w:after="0" w:line="240" w:lineRule="auto"/>
        <w:rPr>
          <w:rFonts w:ascii="Calibri" w:hAnsi="Calibri" w:cs="Calibri"/>
          <w:sz w:val="30"/>
          <w:szCs w:val="30"/>
        </w:rPr>
      </w:pPr>
      <w:r>
        <w:rPr>
          <w:rFonts w:ascii="Calibri" w:hAnsi="Calibri" w:cs="Calibri"/>
          <w:sz w:val="30"/>
          <w:szCs w:val="30"/>
        </w:rPr>
        <w:t xml:space="preserve">   </w:t>
      </w:r>
      <w:r w:rsidR="00235210" w:rsidRPr="0011066C">
        <w:rPr>
          <w:rFonts w:ascii="Calibri" w:hAnsi="Calibri" w:cs="Calibri"/>
          <w:sz w:val="30"/>
          <w:szCs w:val="30"/>
        </w:rPr>
        <w:t>PRECEDED IN DEATH by her husband Norbert Armant and parents Louis &amp; Leotha Dillon. Siblings: Sarah Lewis, Audrey Harrison, Langford Anderson, Ronald Dillon, Yolanda Lemieux, Kathleen Batiste (her best friend/ sister</w:t>
      </w:r>
      <w:proofErr w:type="gramStart"/>
      <w:r w:rsidR="00235210" w:rsidRPr="0011066C">
        <w:rPr>
          <w:rFonts w:ascii="Calibri" w:hAnsi="Calibri" w:cs="Calibri"/>
          <w:sz w:val="30"/>
          <w:szCs w:val="30"/>
        </w:rPr>
        <w:t>) ,</w:t>
      </w:r>
      <w:proofErr w:type="gramEnd"/>
      <w:r w:rsidR="00235210" w:rsidRPr="0011066C">
        <w:rPr>
          <w:rFonts w:ascii="Calibri" w:hAnsi="Calibri" w:cs="Calibri"/>
          <w:sz w:val="30"/>
          <w:szCs w:val="30"/>
        </w:rPr>
        <w:t xml:space="preserve"> and Oralee Duhe (her devoted cousin). One sister-in-law, Velma Dillon; three brothers- in- law, Donald Lemieux, Ronald Batiste, and Lawrence Harrison; nephews, Qualyn &amp; Wayne Dillon, and Antonio Harrison. A celebration honoring her life and legacy will be held on Saturday, June 29, </w:t>
      </w:r>
      <w:proofErr w:type="gramStart"/>
      <w:r w:rsidR="00235210" w:rsidRPr="0011066C">
        <w:rPr>
          <w:rFonts w:ascii="Calibri" w:hAnsi="Calibri" w:cs="Calibri"/>
          <w:sz w:val="30"/>
          <w:szCs w:val="30"/>
        </w:rPr>
        <w:t>2024</w:t>
      </w:r>
      <w:proofErr w:type="gramEnd"/>
      <w:r w:rsidR="00235210" w:rsidRPr="0011066C">
        <w:rPr>
          <w:rFonts w:ascii="Calibri" w:hAnsi="Calibri" w:cs="Calibri"/>
          <w:sz w:val="30"/>
          <w:szCs w:val="30"/>
        </w:rPr>
        <w:t xml:space="preserve"> at Beech Grove Baptist Church, 117 Beech Grove Dr., Reserve, La 70084. Visitation period begins </w:t>
      </w:r>
      <w:proofErr w:type="gramStart"/>
      <w:r w:rsidR="00235210" w:rsidRPr="0011066C">
        <w:rPr>
          <w:rFonts w:ascii="Calibri" w:hAnsi="Calibri" w:cs="Calibri"/>
          <w:sz w:val="30"/>
          <w:szCs w:val="30"/>
        </w:rPr>
        <w:t>for</w:t>
      </w:r>
      <w:proofErr w:type="gramEnd"/>
      <w:r w:rsidR="00235210" w:rsidRPr="0011066C">
        <w:rPr>
          <w:rFonts w:ascii="Calibri" w:hAnsi="Calibri" w:cs="Calibri"/>
          <w:sz w:val="30"/>
          <w:szCs w:val="30"/>
        </w:rPr>
        <w:t xml:space="preserve"> 8am with service to follow for 10am.Final viewing prior to start of service. Pastor Cory Batiste officiating. Entombment St. John Memorial Gardens, 2205 W. Airline Hwy., Laplace, La. 70068. </w:t>
      </w:r>
    </w:p>
    <w:p w14:paraId="6EF59A1F" w14:textId="77777777" w:rsidR="0011066C" w:rsidRDefault="0011066C" w:rsidP="0011066C">
      <w:pPr>
        <w:spacing w:after="0" w:line="240" w:lineRule="auto"/>
        <w:rPr>
          <w:rFonts w:ascii="Calibri" w:hAnsi="Calibri" w:cs="Calibri"/>
          <w:sz w:val="30"/>
          <w:szCs w:val="30"/>
        </w:rPr>
      </w:pPr>
    </w:p>
    <w:p w14:paraId="4DD0A2E8" w14:textId="3E69768B" w:rsidR="00E7263D" w:rsidRPr="0011066C" w:rsidRDefault="00235210" w:rsidP="0011066C">
      <w:pPr>
        <w:spacing w:after="0" w:line="240" w:lineRule="auto"/>
        <w:rPr>
          <w:rFonts w:ascii="Calibri" w:hAnsi="Calibri" w:cs="Calibri"/>
          <w:sz w:val="30"/>
          <w:szCs w:val="30"/>
        </w:rPr>
      </w:pPr>
      <w:r w:rsidRPr="0011066C">
        <w:rPr>
          <w:rFonts w:ascii="Calibri" w:hAnsi="Calibri" w:cs="Calibri"/>
          <w:sz w:val="30"/>
          <w:szCs w:val="30"/>
        </w:rPr>
        <w:t xml:space="preserve">Treasures of Life Funeral Services, Gramercy, </w:t>
      </w:r>
      <w:r w:rsidR="0011066C" w:rsidRPr="0011066C">
        <w:rPr>
          <w:rFonts w:ascii="Calibri" w:hAnsi="Calibri" w:cs="Calibri"/>
          <w:sz w:val="30"/>
          <w:szCs w:val="30"/>
        </w:rPr>
        <w:t>Louisiana</w:t>
      </w:r>
    </w:p>
    <w:p w14:paraId="0EBEC675" w14:textId="6FD94E5C" w:rsidR="00E7263D" w:rsidRPr="0011066C" w:rsidRDefault="00E7263D" w:rsidP="0011066C">
      <w:pPr>
        <w:spacing w:after="0" w:line="240" w:lineRule="auto"/>
        <w:rPr>
          <w:rFonts w:ascii="Calibri" w:hAnsi="Calibri" w:cs="Calibri"/>
          <w:sz w:val="30"/>
          <w:szCs w:val="30"/>
        </w:rPr>
      </w:pPr>
      <w:r w:rsidRPr="0011066C">
        <w:rPr>
          <w:rFonts w:ascii="Calibri" w:hAnsi="Calibri" w:cs="Calibri"/>
          <w:sz w:val="30"/>
          <w:szCs w:val="30"/>
        </w:rPr>
        <w:t>July 4, 2024</w:t>
      </w:r>
    </w:p>
    <w:p w14:paraId="275429F6" w14:textId="05E2CEF8" w:rsidR="004864BD" w:rsidRPr="004864BD" w:rsidRDefault="004864BD" w:rsidP="00E7263D"/>
    <w:sectPr w:rsidR="004864BD" w:rsidRPr="004864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11066C"/>
    <w:rsid w:val="001D468B"/>
    <w:rsid w:val="00235210"/>
    <w:rsid w:val="004864BD"/>
    <w:rsid w:val="004E371E"/>
    <w:rsid w:val="00793186"/>
    <w:rsid w:val="009771D7"/>
    <w:rsid w:val="0098598C"/>
    <w:rsid w:val="00987113"/>
    <w:rsid w:val="009C1A14"/>
    <w:rsid w:val="00A752C2"/>
    <w:rsid w:val="00B06E93"/>
    <w:rsid w:val="00BF0BB2"/>
    <w:rsid w:val="00CE7C96"/>
    <w:rsid w:val="00E7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6E93"/>
    <w:rPr>
      <w:i/>
      <w:iCs/>
    </w:rPr>
  </w:style>
  <w:style w:type="character" w:customStyle="1" w:styleId="yiv0998626671edit">
    <w:name w:val="yiv0998626671edit"/>
    <w:basedOn w:val="DefaultParagraphFont"/>
    <w:rsid w:val="009771D7"/>
  </w:style>
  <w:style w:type="character" w:customStyle="1" w:styleId="yiv8972317863edit">
    <w:name w:val="yiv8972317863edit"/>
    <w:basedOn w:val="DefaultParagraphFont"/>
    <w:rsid w:val="004864BD"/>
  </w:style>
  <w:style w:type="character" w:styleId="Hyperlink">
    <w:name w:val="Hyperlink"/>
    <w:basedOn w:val="DefaultParagraphFont"/>
    <w:uiPriority w:val="99"/>
    <w:semiHidden/>
    <w:unhideWhenUsed/>
    <w:rsid w:val="004864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673873786">
      <w:bodyDiv w:val="1"/>
      <w:marLeft w:val="0"/>
      <w:marRight w:val="0"/>
      <w:marTop w:val="0"/>
      <w:marBottom w:val="0"/>
      <w:divBdr>
        <w:top w:val="none" w:sz="0" w:space="0" w:color="auto"/>
        <w:left w:val="none" w:sz="0" w:space="0" w:color="auto"/>
        <w:bottom w:val="none" w:sz="0" w:space="0" w:color="auto"/>
        <w:right w:val="none" w:sz="0" w:space="0" w:color="auto"/>
      </w:divBdr>
    </w:div>
    <w:div w:id="849835434">
      <w:bodyDiv w:val="1"/>
      <w:marLeft w:val="0"/>
      <w:marRight w:val="0"/>
      <w:marTop w:val="0"/>
      <w:marBottom w:val="0"/>
      <w:divBdr>
        <w:top w:val="none" w:sz="0" w:space="0" w:color="auto"/>
        <w:left w:val="none" w:sz="0" w:space="0" w:color="auto"/>
        <w:bottom w:val="none" w:sz="0" w:space="0" w:color="auto"/>
        <w:right w:val="none" w:sz="0" w:space="0" w:color="auto"/>
      </w:divBdr>
    </w:div>
    <w:div w:id="878320106">
      <w:bodyDiv w:val="1"/>
      <w:marLeft w:val="0"/>
      <w:marRight w:val="0"/>
      <w:marTop w:val="0"/>
      <w:marBottom w:val="0"/>
      <w:divBdr>
        <w:top w:val="none" w:sz="0" w:space="0" w:color="auto"/>
        <w:left w:val="none" w:sz="0" w:space="0" w:color="auto"/>
        <w:bottom w:val="none" w:sz="0" w:space="0" w:color="auto"/>
        <w:right w:val="none" w:sz="0" w:space="0" w:color="auto"/>
      </w:divBdr>
    </w:div>
    <w:div w:id="1558929764">
      <w:bodyDiv w:val="1"/>
      <w:marLeft w:val="0"/>
      <w:marRight w:val="0"/>
      <w:marTop w:val="0"/>
      <w:marBottom w:val="0"/>
      <w:divBdr>
        <w:top w:val="none" w:sz="0" w:space="0" w:color="auto"/>
        <w:left w:val="none" w:sz="0" w:space="0" w:color="auto"/>
        <w:bottom w:val="none" w:sz="0" w:space="0" w:color="auto"/>
        <w:right w:val="none" w:sz="0" w:space="0" w:color="auto"/>
      </w:divBdr>
    </w:div>
    <w:div w:id="1747603259">
      <w:bodyDiv w:val="1"/>
      <w:marLeft w:val="0"/>
      <w:marRight w:val="0"/>
      <w:marTop w:val="0"/>
      <w:marBottom w:val="0"/>
      <w:divBdr>
        <w:top w:val="none" w:sz="0" w:space="0" w:color="auto"/>
        <w:left w:val="none" w:sz="0" w:space="0" w:color="auto"/>
        <w:bottom w:val="none" w:sz="0" w:space="0" w:color="auto"/>
        <w:right w:val="none" w:sz="0" w:space="0" w:color="auto"/>
      </w:divBdr>
    </w:div>
    <w:div w:id="1868637194">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 w:id="18860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493</Words>
  <Characters>2813</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5</cp:revision>
  <dcterms:created xsi:type="dcterms:W3CDTF">2024-07-04T18:46:00Z</dcterms:created>
  <dcterms:modified xsi:type="dcterms:W3CDTF">2026-10-15T13:46:00Z</dcterms:modified>
</cp:coreProperties>
</file>