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cs="Calibri" w:cstheme="minorHAnsi"/>
          <w:color w:val="36322D"/>
          <w:sz w:val="40"/>
          <w:szCs w:val="40"/>
          <w:shd w:fill="FAFAFA" w:val="clear"/>
        </w:rPr>
      </w:pPr>
      <w:r>
        <w:rPr>
          <w:rFonts w:cs="Calibri" w:cstheme="minorHAnsi"/>
          <w:color w:val="36322D"/>
          <w:sz w:val="40"/>
          <w:szCs w:val="40"/>
          <w:shd w:fill="FAFAFA" w:val="clear"/>
        </w:rPr>
        <w:t>Huey Paul Breaud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36322D"/>
          <w:sz w:val="40"/>
          <w:szCs w:val="40"/>
          <w:shd w:fill="FAFAFA" w:val="clear"/>
        </w:rPr>
      </w:pPr>
      <w:r>
        <w:rPr>
          <w:rFonts w:cs="Calibri" w:cstheme="minorHAnsi"/>
          <w:color w:val="36322D"/>
          <w:sz w:val="40"/>
          <w:szCs w:val="40"/>
          <w:shd w:fill="FAFAFA" w:val="clear"/>
        </w:rPr>
        <w:t>September 19, 1935 – March 26, 2019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36322D"/>
          <w:sz w:val="28"/>
          <w:szCs w:val="28"/>
          <w:shd w:fill="FAFAFA" w:val="clear"/>
        </w:rPr>
      </w:pPr>
      <w:r>
        <w:rPr>
          <w:rFonts w:cs="Calibri" w:cstheme="minorHAnsi"/>
          <w:color w:val="36322D"/>
          <w:sz w:val="28"/>
          <w:szCs w:val="28"/>
          <w:shd w:fill="FAFAFA" w:val="clear"/>
        </w:rPr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36322D"/>
          <w:sz w:val="28"/>
          <w:szCs w:val="28"/>
          <w:shd w:fill="FAFAFA" w:val="clear"/>
        </w:rPr>
      </w:pPr>
      <w:r>
        <w:rPr>
          <w:rFonts w:cs="Calibri" w:cstheme="minorHAnsi"/>
          <w:color w:val="36322D"/>
          <w:sz w:val="28"/>
          <w:szCs w:val="28"/>
          <w:shd w:fill="FAFAFA" w:val="clea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00730" cy="249682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color w:val="36322D"/>
          <w:sz w:val="28"/>
          <w:szCs w:val="28"/>
          <w:shd w:fill="FAFAFA" w:val="clear"/>
        </w:rPr>
      </w:pPr>
      <w:r>
        <w:rPr>
          <w:rFonts w:cs="Calibri" w:cstheme="minorHAnsi"/>
          <w:color w:val="36322D"/>
          <w:sz w:val="28"/>
          <w:szCs w:val="28"/>
          <w:shd w:fill="FAFAFA" w:val="clear"/>
        </w:rPr>
      </w:r>
    </w:p>
    <w:p>
      <w:pPr>
        <w:pStyle w:val="Heading2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r>
    </w:p>
    <w:p>
      <w:pPr>
        <w:pStyle w:val="Heading2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r>
    </w:p>
    <w:p>
      <w:pPr>
        <w:pStyle w:val="Heading2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r>
    </w:p>
    <w:p>
      <w:pPr>
        <w:pStyle w:val="Heading2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r>
    </w:p>
    <w:p>
      <w:pPr>
        <w:pStyle w:val="Heading2"/>
        <w:widowControl/>
        <w:bidi w:val="0"/>
        <w:ind w:left="0" w:right="0" w:hanging="0"/>
        <w:jc w:val="left"/>
        <w:rPr>
          <w:rFonts w:ascii="Calibri" w:hAnsi="Calibri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pPr>
      <w:r>
        <w:rPr>
          <w:rFonts w:ascii="Calibri" w:hAnsi="Calibri"/>
          <w:b w:val="false"/>
          <w:i w:val="false"/>
          <w:caps w:val="false"/>
          <w:smallCaps w:val="false"/>
          <w:strike w:val="false"/>
          <w:dstrike w:val="false"/>
          <w:color w:val="404040"/>
          <w:spacing w:val="0"/>
          <w:u w:val="none"/>
          <w:effect w:val="none"/>
        </w:rPr>
      </w:r>
    </w:p>
    <w:p>
      <w:pPr>
        <w:pStyle w:val="TextBody"/>
        <w:bidi w:val="0"/>
        <w:spacing w:lineRule="auto" w:line="240" w:before="0" w:after="0"/>
        <w:ind w:left="0" w:hanging="0"/>
        <w:jc w:val="left"/>
        <w:rPr>
          <w:sz w:val="30"/>
          <w:szCs w:val="30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404040"/>
          <w:spacing w:val="0"/>
          <w:sz w:val="30"/>
          <w:szCs w:val="30"/>
          <w:u w:val="none"/>
          <w:effect w:val="none"/>
        </w:rPr>
        <w:t xml:space="preserve">   </w:t>
      </w:r>
      <w:r>
        <w:rPr>
          <w:sz w:val="30"/>
          <w:szCs w:val="30"/>
        </w:rPr>
        <w:t>Huey Paul Breaud was born on September 19, 1935 and passed away at his home surrounded by his family on March 26, 2019 at the age of 83. He was a native of Gramercy and resided in LaPlace.</w:t>
      </w:r>
    </w:p>
    <w:p>
      <w:pPr>
        <w:pStyle w:val="TextBody"/>
        <w:bidi w:val="0"/>
        <w:spacing w:lineRule="auto" w:line="240" w:before="0" w:after="0"/>
        <w:ind w:left="0" w:hanging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He is survived by his wife of 56 years, Mary Frances St. Martin; children, Glynn Breaud (Connie), Gary Breaud (Dana), Stacey Breaud Jenkins, Dawn Breaud Brady (Paul), and Donna Breaud (Larry); sister, Kathleen Deroche (Donald); and 12 grandchildren as well as 10 great grandchildren, numerous nieces, nephews, and cousins.</w:t>
      </w:r>
    </w:p>
    <w:p>
      <w:pPr>
        <w:pStyle w:val="TextBody"/>
        <w:bidi w:val="0"/>
        <w:spacing w:lineRule="auto" w:line="240" w:before="0" w:after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He was preceded in death by his parents, Robert S. Breaud and Ophelia Rodrigue Breaud; stepmother, Bessie Matherne Breaud; brothers, Clifford Breaud (Moguyneta), Larry Breaud (Eunice), Alfred Breaud (Dolly), Robert Breaud (Jeanette); and sisters, Pearl Braud (Octave), and Thelma Bailey (William).</w:t>
      </w:r>
    </w:p>
    <w:p>
      <w:pPr>
        <w:pStyle w:val="TextBody"/>
        <w:bidi w:val="0"/>
        <w:spacing w:lineRule="auto" w:line="240" w:before="0" w:after="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A visitation in his honor will be held at Rose Lynn Funeral Home in Lutcher, La on Friday, March 29, 2019 from 6 to 9 p.m. Visitation will resume at St. Joan of Arc Catholic Church in LaPlace, La on Saturday, March 30, 2019 at 10 a.m. until a Mass of Christian Burial at 12 p.m. Burial will follow in the St. John Memorial Gardens Cemetery in LaPlace, La.</w:t>
      </w:r>
    </w:p>
    <w:p>
      <w:pPr>
        <w:pStyle w:val="TextBody"/>
        <w:bidi w:val="0"/>
        <w:spacing w:lineRule="auto" w:line="240" w:before="0" w:after="140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</w:t>
      </w:r>
      <w:r>
        <w:rPr>
          <w:sz w:val="30"/>
          <w:szCs w:val="30"/>
        </w:rPr>
        <w:t>The family would like to give a special thank-you to Egan Home Health Hospice for all their help.</w:t>
      </w:r>
    </w:p>
    <w:p>
      <w:pPr>
        <w:pStyle w:val="TextBody"/>
        <w:bidi w:val="0"/>
        <w:spacing w:lineRule="auto" w:line="240" w:before="0" w:after="140"/>
        <w:jc w:val="left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TextBody"/>
        <w:bidi w:val="0"/>
        <w:spacing w:lineRule="auto" w:line="276" w:before="0" w:after="140"/>
        <w:jc w:val="left"/>
        <w:rPr>
          <w:sz w:val="30"/>
          <w:szCs w:val="30"/>
        </w:rPr>
      </w:pPr>
      <w:r>
        <w:rPr>
          <w:rFonts w:cs="Calibri" w:cstheme="minorHAnsi"/>
          <w:b w:val="false"/>
          <w:i w:val="false"/>
          <w:caps w:val="false"/>
          <w:smallCaps w:val="false"/>
          <w:strike w:val="false"/>
          <w:dstrike w:val="false"/>
          <w:color w:val="36322D"/>
          <w:spacing w:val="0"/>
          <w:sz w:val="30"/>
          <w:szCs w:val="30"/>
          <w:u w:val="none"/>
          <w:effect w:val="none"/>
          <w:shd w:fill="FAFAFA" w:val="clear"/>
        </w:rPr>
        <w:t>Rose Lynn Funeral Home, Lutcher, Louisiana</w:t>
      </w:r>
    </w:p>
    <w:sectPr>
      <w:type w:val="nextPage"/>
      <w:pgSz w:w="12240" w:h="17395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a5986"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a598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LibreOffice/7.5.1.2$Windows_X86_64 LibreOffice_project/fcbaee479e84c6cd81291587d2ee68cba099e129</Application>
  <AppVersion>15.0000</AppVersion>
  <Pages>1</Pages>
  <Words>162</Words>
  <Characters>927</Characters>
  <CharactersWithSpaces>1087</CharactersWithSpaces>
  <Paragraphs>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2019-10-11T19:43:00Z</dcterms:created>
  <dc:creator>Margie</dc:creator>
  <dc:description/>
  <dc:language>en-US</dc:language>
  <cp:lastModifiedBy/>
  <dcterms:modified xsi:type="dcterms:W3CDTF">2023-06-12T17:36:23Z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