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Cs/>
          <w:sz w:val="40"/>
          <w:szCs w:val="40"/>
        </w:rPr>
      </w:pPr>
      <w:r>
        <w:rPr>
          <w:rFonts w:cs="Calibri" w:cstheme="minorHAnsi"/>
          <w:bCs/>
          <w:sz w:val="40"/>
          <w:szCs w:val="40"/>
        </w:rPr>
        <w:t>Jean M. Capdeboscq</w:t>
      </w:r>
    </w:p>
    <w:p>
      <w:pPr>
        <w:pStyle w:val="Normal"/>
        <w:spacing w:lineRule="auto" w:line="240" w:before="0" w:after="0"/>
        <w:jc w:val="center"/>
        <w:rPr>
          <w:rFonts w:cs="Calibri" w:cstheme="minorHAnsi"/>
          <w:bCs/>
          <w:sz w:val="40"/>
          <w:szCs w:val="40"/>
        </w:rPr>
      </w:pPr>
      <w:r>
        <w:rPr>
          <w:rFonts w:cs="Calibri" w:cstheme="minorHAnsi"/>
          <w:bCs/>
          <w:sz w:val="40"/>
          <w:szCs w:val="40"/>
        </w:rPr>
        <w:t>June 30, 1927 – May 27, 2013</w:t>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jc w:val="center"/>
        <w:rPr>
          <w:rFonts w:cs="Calibri" w:cstheme="minorHAnsi"/>
          <w:b/>
          <w:bCs/>
          <w:color w:val="6F7671"/>
          <w:sz w:val="24"/>
          <w:szCs w:val="24"/>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602355" cy="25761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602355" cy="2576195"/>
                    </a:xfrm>
                    <a:prstGeom prst="rect">
                      <a:avLst/>
                    </a:prstGeom>
                  </pic:spPr>
                </pic:pic>
              </a:graphicData>
            </a:graphic>
          </wp:anchor>
        </w:drawing>
      </w:r>
    </w:p>
    <w:p>
      <w:pPr>
        <w:pStyle w:val="Normal"/>
        <w:spacing w:lineRule="auto" w:line="240" w:before="0" w:after="0"/>
        <w:jc w:val="center"/>
        <w:rPr>
          <w:rFonts w:cs="Calibri" w:cstheme="minorHAnsi"/>
          <w:b/>
          <w:bCs/>
          <w:color w:val="6F7671"/>
          <w:sz w:val="24"/>
          <w:szCs w:val="24"/>
        </w:rPr>
      </w:pPr>
      <w:r>
        <w:rPr>
          <w:rFonts w:cs="Calibri" w:cstheme="minorHAnsi"/>
          <w:b/>
          <w:bCs/>
          <w:color w:val="6F7671"/>
          <w:sz w:val="24"/>
          <w:szCs w:val="24"/>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Normal"/>
        <w:spacing w:lineRule="auto" w:line="240" w:before="0" w:after="0"/>
        <w:rPr>
          <w:rFonts w:cs="Calibri" w:cstheme="minorHAnsi"/>
          <w:bCs/>
        </w:rPr>
      </w:pPr>
      <w:r>
        <w:rPr>
          <w:sz w:val="30"/>
          <w:szCs w:val="30"/>
        </w:rPr>
      </w:r>
    </w:p>
    <w:p>
      <w:pPr>
        <w:pStyle w:val="TextBody"/>
        <w:rPr>
          <w:sz w:val="30"/>
          <w:szCs w:val="30"/>
        </w:rPr>
      </w:pPr>
      <w:r>
        <w:rPr>
          <w:sz w:val="30"/>
          <w:szCs w:val="30"/>
        </w:rPr>
      </w:r>
    </w:p>
    <w:p>
      <w:pPr>
        <w:pStyle w:val="TextBody"/>
        <w:rPr>
          <w:sz w:val="30"/>
          <w:szCs w:val="30"/>
        </w:rPr>
      </w:pPr>
      <w:r>
        <w:rPr>
          <w:sz w:val="30"/>
          <w:szCs w:val="30"/>
        </w:rPr>
      </w:r>
    </w:p>
    <w:p>
      <w:pPr>
        <w:pStyle w:val="TextBody"/>
        <w:spacing w:lineRule="auto" w:line="240"/>
        <w:rPr>
          <w:b w:val="false"/>
          <w:i w:val="false"/>
          <w:caps w:val="false"/>
          <w:smallCaps w:val="false"/>
          <w:color w:val="404F57"/>
          <w:spacing w:val="0"/>
        </w:rPr>
      </w:pPr>
      <w:r>
        <w:rPr>
          <w:rFonts w:ascii="Calibri" w:hAnsi="Calibri"/>
          <w:color w:val="000000"/>
          <w:sz w:val="30"/>
          <w:szCs w:val="30"/>
        </w:rPr>
      </w:r>
    </w:p>
    <w:p>
      <w:pPr>
        <w:pStyle w:val="TextBody"/>
        <w:spacing w:lineRule="auto" w:line="240"/>
        <w:rPr>
          <w:b w:val="false"/>
          <w:i w:val="false"/>
          <w:caps w:val="false"/>
          <w:smallCaps w:val="false"/>
          <w:spacing w:val="0"/>
        </w:rPr>
      </w:pPr>
      <w:r>
        <w:rPr>
          <w:rFonts w:ascii="Calibri" w:hAnsi="Calibri"/>
          <w:color w:val="000000"/>
          <w:sz w:val="30"/>
          <w:szCs w:val="30"/>
        </w:rPr>
      </w:r>
    </w:p>
    <w:p>
      <w:pPr>
        <w:pStyle w:val="TextBody"/>
        <w:spacing w:lineRule="auto" w:line="240"/>
        <w:rPr>
          <w:color w:val="000000"/>
          <w:sz w:val="30"/>
          <w:szCs w:val="30"/>
        </w:rPr>
      </w:pPr>
      <w:r>
        <w:rPr>
          <w:rFonts w:ascii="Calibri" w:hAnsi="Calibri"/>
          <w:b w:val="false"/>
          <w:i w:val="false"/>
          <w:caps w:val="false"/>
          <w:smallCaps w:val="false"/>
          <w:color w:val="000000"/>
          <w:spacing w:val="0"/>
          <w:sz w:val="30"/>
          <w:szCs w:val="30"/>
          <w:u w:val="none"/>
        </w:rPr>
        <w:t xml:space="preserve">Jean M. “Cap” Capdeboscq Jr., 85, passed away Monday, May 27, 2013. He was the beloved husband of the late Janice Lassere Capdeboscq, and father of John, Karen, Kerry and Geralyn Capdeboscq and Lisa Landeche. He is also survived by nine grandchildren. He was a native of Marrero and a resident of LaPlace. </w:t>
      </w:r>
    </w:p>
    <w:p>
      <w:pPr>
        <w:pStyle w:val="TextBody"/>
        <w:spacing w:lineRule="auto" w:line="240"/>
        <w:rPr>
          <w:color w:val="000000"/>
          <w:sz w:val="30"/>
          <w:szCs w:val="30"/>
        </w:rPr>
      </w:pPr>
      <w:r>
        <w:rPr>
          <w:rFonts w:ascii="Calibri" w:hAnsi="Calibri"/>
          <w:b w:val="false"/>
          <w:i w:val="false"/>
          <w:caps w:val="false"/>
          <w:smallCaps w:val="false"/>
          <w:color w:val="000000"/>
          <w:spacing w:val="0"/>
          <w:sz w:val="30"/>
          <w:szCs w:val="30"/>
          <w:u w:val="none"/>
        </w:rPr>
        <w:t>Relatives and friends are invited to attend services. Visitation will be held at Millet-Guidry Funeral Home, 2806 W. Airline Highway, LaPlace, on Thursday, May 30, 2013, from 8 a.m. to 10 a.m., followed by religious services in the funeral home chapel at 10 a.m. Burial will follow in St. John Memorial Gardens in LaPlace.</w:t>
        <w:br/>
        <w:br/>
      </w:r>
      <w:r>
        <w:rPr>
          <w:rFonts w:ascii="Calibri" w:hAnsi="Calibri"/>
          <w:b w:val="false"/>
          <w:i w:val="false"/>
          <w:caps w:val="false"/>
          <w:smallCaps w:val="false"/>
          <w:color w:val="000000"/>
          <w:spacing w:val="0"/>
          <w:sz w:val="30"/>
          <w:szCs w:val="30"/>
          <w:u w:val="none"/>
        </w:rPr>
        <w:t>L’Observateur, LaPlace, Louisiana</w:t>
      </w:r>
    </w:p>
    <w:p>
      <w:pPr>
        <w:pStyle w:val="TextBody"/>
        <w:spacing w:lineRule="auto" w:line="240" w:before="0" w:after="0"/>
        <w:rPr>
          <w:color w:val="000000"/>
        </w:rPr>
      </w:pPr>
      <w:r>
        <w:rPr>
          <w:rFonts w:cs="Calibri" w:cstheme="minorHAnsi"/>
          <w:bCs/>
          <w:color w:val="000000"/>
          <w:sz w:val="30"/>
          <w:szCs w:val="30"/>
        </w:rPr>
        <w:t>Tuesday, May 28, 2013</w:t>
      </w:r>
    </w:p>
    <w:sectPr>
      <w:type w:val="nextPage"/>
      <w:pgSz w:w="12240" w:h="1440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alibri">
    <w:charset w:val="01"/>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link w:val="Heading1Char"/>
    <w:uiPriority w:val="9"/>
    <w:qFormat/>
    <w:rsid w:val="00470afc"/>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185a18"/>
    <w:rPr>
      <w:color w:val="0000FF"/>
      <w:u w:val="single"/>
    </w:rPr>
  </w:style>
  <w:style w:type="character" w:styleId="Heading1Char" w:customStyle="1">
    <w:name w:val="Heading 1 Char"/>
    <w:basedOn w:val="DefaultParagraphFont"/>
    <w:link w:val="Heading1"/>
    <w:uiPriority w:val="9"/>
    <w:qFormat/>
    <w:rsid w:val="00470afc"/>
    <w:rPr>
      <w:rFonts w:ascii="Times New Roman" w:hAnsi="Times New Roman" w:eastAsia="Times New Roman" w:cs="Times New Roman"/>
      <w:b/>
      <w:bCs/>
      <w:kern w:val="2"/>
      <w:sz w:val="48"/>
      <w:szCs w:val="48"/>
    </w:rPr>
  </w:style>
  <w:style w:type="character" w:styleId="BalloonTextChar" w:customStyle="1">
    <w:name w:val="Balloon Text Char"/>
    <w:basedOn w:val="DefaultParagraphFont"/>
    <w:link w:val="BalloonText"/>
    <w:uiPriority w:val="99"/>
    <w:semiHidden/>
    <w:qFormat/>
    <w:rsid w:val="00653950"/>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384a0a"/>
    <w:pPr>
      <w:spacing w:lineRule="auto" w:line="240" w:beforeAutospacing="1" w:afterAutospacing="1"/>
    </w:pPr>
    <w:rPr>
      <w:rFonts w:ascii="Times New Roman" w:hAnsi="Times New Roman" w:eastAsia="Times New Roman" w:cs="Times New Roman"/>
      <w:sz w:val="24"/>
      <w:szCs w:val="24"/>
    </w:rPr>
  </w:style>
  <w:style w:type="paragraph" w:styleId="Yiv1924629678" w:customStyle="1">
    <w:name w:val="yiv1924629678"/>
    <w:basedOn w:val="Normal"/>
    <w:qFormat/>
    <w:rsid w:val="00470afc"/>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653950"/>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Application>LibreOffice/7.5.1.2$Windows_X86_64 LibreOffice_project/fcbaee479e84c6cd81291587d2ee68cba099e129</Application>
  <AppVersion>15.0000</AppVersion>
  <Pages>1</Pages>
  <Words>133</Words>
  <Characters>763</Characters>
  <CharactersWithSpaces>895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2018-09-05T20:09:00Z</dcterms:created>
  <dc:creator>Margie</dc:creator>
  <dc:description/>
  <dc:language>en-US</dc:language>
  <cp:lastModifiedBy/>
  <dcterms:modified xsi:type="dcterms:W3CDTF">2023-07-05T15:02:13Z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