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Elaine (Lasseigne) de Bautte</w:t>
      </w:r>
    </w:p>
    <w:p>
      <w:pPr>
        <w:pStyle w:val="Normal"/>
        <w:bidi w:val="0"/>
        <w:jc w:val="center"/>
        <w:rPr>
          <w:rFonts w:ascii="Calibri" w:hAnsi="Calibri"/>
          <w:sz w:val="40"/>
          <w:szCs w:val="40"/>
        </w:rPr>
      </w:pPr>
      <w:r>
        <w:rPr>
          <w:rFonts w:ascii="Calibri" w:hAnsi="Calibri"/>
          <w:sz w:val="40"/>
          <w:szCs w:val="40"/>
        </w:rPr>
        <w:t>December 24, 1939 – February 6, 2016</w:t>
      </w:r>
    </w:p>
    <w:p>
      <w:pPr>
        <w:pStyle w:val="Normal"/>
        <w:bidi w:val="0"/>
        <w:jc w:val="left"/>
        <w:rPr/>
      </w:pPr>
      <w:r>
        <w:rPr/>
      </w:r>
    </w:p>
    <w:p>
      <w:pPr>
        <w:pStyle w:val="Normal"/>
        <w:bidi w:val="0"/>
        <w:jc w:val="center"/>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047490" cy="257556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047490" cy="2575560"/>
                    </a:xfrm>
                    <a:prstGeom prst="rect">
                      <a:avLst/>
                    </a:prstGeom>
                  </pic:spPr>
                </pic:pic>
              </a:graphicData>
            </a:graphic>
          </wp:anchor>
        </w:drawing>
      </w:r>
    </w:p>
    <w:p>
      <w:pPr>
        <w:pStyle w:val="Normal"/>
        <w:bidi w:val="0"/>
        <w:jc w:val="left"/>
        <w:rPr>
          <w:rFonts w:ascii="Open Sans;sans-serif" w:hAnsi="Open Sans;sans-serif"/>
          <w:b w:val="false"/>
          <w:i w:val="false"/>
          <w:i w:val="false"/>
          <w:caps w:val="false"/>
          <w:smallCaps w:val="false"/>
          <w:color w:val="404F57"/>
          <w:spacing w:val="0"/>
          <w:sz w:val="28"/>
        </w:rPr>
      </w:pPr>
      <w:r>
        <w:rPr>
          <w:rFonts w:ascii="Open Sans;sans-serif" w:hAnsi="Open Sans;sans-serif"/>
          <w:b w:val="false"/>
          <w:i w:val="false"/>
          <w:caps w:val="false"/>
          <w:smallCaps w:val="false"/>
          <w:color w:val="404F57"/>
          <w:spacing w:val="0"/>
          <w:sz w:val="28"/>
        </w:rPr>
      </w:r>
    </w:p>
    <w:p>
      <w:pPr>
        <w:pStyle w:val="TextBody"/>
        <w:widowControl/>
        <w:bidi w:val="0"/>
        <w:spacing w:lineRule="auto" w:line="240" w:before="0" w:after="360"/>
        <w:ind w:left="0" w:right="0" w:hanging="0"/>
        <w:jc w:val="left"/>
        <w:rPr>
          <w:rFonts w:ascii="Calibri" w:hAnsi="Calibri"/>
          <w:b w:val="false"/>
          <w:i w:val="false"/>
          <w:i w:val="false"/>
          <w:caps w:val="false"/>
          <w:smallCaps w:val="false"/>
          <w:color w:val="4A3C31"/>
          <w:spacing w:val="0"/>
          <w:sz w:val="24"/>
          <w:szCs w:val="24"/>
        </w:rPr>
      </w:pPr>
      <w:r>
        <w:rPr>
          <w:rFonts w:ascii="Calibri" w:hAnsi="Calibri"/>
          <w:b w:val="false"/>
          <w:i w:val="false"/>
          <w:caps w:val="false"/>
          <w:smallCaps w:val="false"/>
          <w:color w:val="4A3C31"/>
          <w:spacing w:val="0"/>
          <w:sz w:val="24"/>
          <w:szCs w:val="24"/>
        </w:rPr>
      </w:r>
    </w:p>
    <w:p>
      <w:pPr>
        <w:pStyle w:val="TextBody"/>
        <w:widowControl/>
        <w:bidi w:val="0"/>
        <w:spacing w:lineRule="auto" w:line="240" w:before="0" w:after="360"/>
        <w:ind w:left="0" w:right="0" w:hanging="0"/>
        <w:jc w:val="left"/>
        <w:rPr>
          <w:rFonts w:ascii="Calibri" w:hAnsi="Calibri"/>
          <w:b w:val="false"/>
          <w:i w:val="false"/>
          <w:i w:val="false"/>
          <w:caps w:val="false"/>
          <w:smallCaps w:val="false"/>
          <w:color w:val="4A3C31"/>
          <w:spacing w:val="0"/>
          <w:sz w:val="24"/>
          <w:szCs w:val="24"/>
        </w:rPr>
      </w:pPr>
      <w:r>
        <w:rPr>
          <w:rFonts w:ascii="Calibri" w:hAnsi="Calibri"/>
          <w:b w:val="false"/>
          <w:i w:val="false"/>
          <w:caps w:val="false"/>
          <w:smallCaps w:val="false"/>
          <w:color w:val="4A3C31"/>
          <w:spacing w:val="0"/>
          <w:sz w:val="24"/>
          <w:szCs w:val="24"/>
        </w:rPr>
      </w:r>
    </w:p>
    <w:p>
      <w:pPr>
        <w:pStyle w:val="TextBody"/>
        <w:widowControl/>
        <w:bidi w:val="0"/>
        <w:spacing w:lineRule="auto" w:line="240" w:before="0" w:after="360"/>
        <w:ind w:left="0" w:right="0" w:hanging="0"/>
        <w:jc w:val="left"/>
        <w:rPr>
          <w:rFonts w:ascii="Calibri" w:hAnsi="Calibri"/>
          <w:b w:val="false"/>
          <w:i w:val="false"/>
          <w:i w:val="false"/>
          <w:caps w:val="false"/>
          <w:smallCaps w:val="false"/>
          <w:color w:val="4A3C31"/>
          <w:spacing w:val="0"/>
          <w:sz w:val="24"/>
          <w:szCs w:val="24"/>
        </w:rPr>
      </w:pPr>
      <w:r>
        <w:rPr>
          <w:rFonts w:ascii="Calibri" w:hAnsi="Calibri"/>
          <w:b w:val="false"/>
          <w:i w:val="false"/>
          <w:caps w:val="false"/>
          <w:smallCaps w:val="false"/>
          <w:color w:val="4A3C31"/>
          <w:spacing w:val="0"/>
          <w:sz w:val="24"/>
          <w:szCs w:val="24"/>
        </w:rPr>
      </w:r>
    </w:p>
    <w:p>
      <w:pPr>
        <w:pStyle w:val="TextBody"/>
        <w:widowControl/>
        <w:bidi w:val="0"/>
        <w:spacing w:lineRule="auto" w:line="240" w:before="0" w:after="360"/>
        <w:ind w:left="0" w:right="0" w:hanging="0"/>
        <w:jc w:val="left"/>
        <w:rPr>
          <w:rFonts w:ascii="Calibri" w:hAnsi="Calibri"/>
          <w:b w:val="false"/>
          <w:i w:val="false"/>
          <w:i w:val="false"/>
          <w:caps w:val="false"/>
          <w:smallCaps w:val="false"/>
          <w:color w:val="4A3C31"/>
          <w:spacing w:val="0"/>
          <w:sz w:val="24"/>
          <w:szCs w:val="24"/>
        </w:rPr>
      </w:pPr>
      <w:r>
        <w:rPr>
          <w:rFonts w:ascii="Calibri" w:hAnsi="Calibri"/>
          <w:b w:val="false"/>
          <w:i w:val="false"/>
          <w:caps w:val="false"/>
          <w:smallCaps w:val="false"/>
          <w:color w:val="4A3C31"/>
          <w:spacing w:val="0"/>
          <w:sz w:val="24"/>
          <w:szCs w:val="24"/>
        </w:rPr>
      </w:r>
    </w:p>
    <w:p>
      <w:pPr>
        <w:pStyle w:val="TextBody"/>
        <w:widowControl/>
        <w:bidi w:val="0"/>
        <w:spacing w:lineRule="auto" w:line="240" w:before="0" w:after="360"/>
        <w:ind w:left="0" w:right="0" w:hanging="0"/>
        <w:jc w:val="left"/>
        <w:rPr>
          <w:rFonts w:ascii="Calibri" w:hAnsi="Calibri"/>
          <w:b w:val="false"/>
          <w:i w:val="false"/>
          <w:i w:val="false"/>
          <w:caps w:val="false"/>
          <w:smallCaps w:val="false"/>
          <w:color w:val="4A3C31"/>
          <w:spacing w:val="0"/>
          <w:sz w:val="24"/>
          <w:szCs w:val="24"/>
        </w:rPr>
      </w:pPr>
      <w:r>
        <w:rPr>
          <w:rFonts w:ascii="Calibri" w:hAnsi="Calibri"/>
          <w:b w:val="false"/>
          <w:i w:val="false"/>
          <w:caps w:val="false"/>
          <w:smallCaps w:val="false"/>
          <w:color w:val="4A3C31"/>
          <w:spacing w:val="0"/>
          <w:sz w:val="24"/>
          <w:szCs w:val="24"/>
        </w:rPr>
      </w:r>
    </w:p>
    <w:p>
      <w:pPr>
        <w:pStyle w:val="TextBody"/>
        <w:widowControl/>
        <w:bidi w:val="0"/>
        <w:spacing w:lineRule="auto" w:line="240" w:before="0" w:after="360"/>
        <w:ind w:left="0" w:right="0" w:hanging="0"/>
        <w:jc w:val="left"/>
        <w:rPr>
          <w:rFonts w:ascii="Calibri" w:hAnsi="Calibri"/>
          <w:b w:val="false"/>
          <w:i w:val="false"/>
          <w:i w:val="false"/>
          <w:caps w:val="false"/>
          <w:smallCaps w:val="false"/>
          <w:color w:val="4A3C31"/>
          <w:spacing w:val="0"/>
          <w:sz w:val="24"/>
          <w:szCs w:val="24"/>
        </w:rPr>
      </w:pPr>
      <w:r>
        <w:rPr>
          <w:rFonts w:ascii="Calibri" w:hAnsi="Calibri"/>
          <w:b w:val="false"/>
          <w:i w:val="false"/>
          <w:caps w:val="false"/>
          <w:smallCaps w:val="false"/>
          <w:color w:val="4A3C31"/>
          <w:spacing w:val="0"/>
          <w:sz w:val="24"/>
          <w:szCs w:val="24"/>
        </w:rPr>
      </w:r>
    </w:p>
    <w:p>
      <w:pPr>
        <w:pStyle w:val="TextBody"/>
        <w:widowControl/>
        <w:bidi w:val="0"/>
        <w:spacing w:lineRule="auto" w:line="240" w:before="0" w:after="0"/>
        <w:ind w:left="0" w:right="0" w:hanging="0"/>
        <w:jc w:val="left"/>
        <w:rPr>
          <w:rFonts w:ascii="Calibri" w:hAnsi="Calibri"/>
          <w:b w:val="false"/>
          <w:i w:val="false"/>
          <w:i w:val="false"/>
          <w:caps w:val="false"/>
          <w:smallCaps w:val="false"/>
          <w:color w:val="4A3C31"/>
          <w:spacing w:val="0"/>
          <w:sz w:val="24"/>
          <w:szCs w:val="24"/>
        </w:rPr>
      </w:pPr>
      <w:r>
        <w:rPr>
          <w:rFonts w:ascii="Calibri" w:hAnsi="Calibri"/>
          <w:b w:val="false"/>
          <w:i w:val="false"/>
          <w:iCs w:val="false"/>
          <w:caps w:val="false"/>
          <w:smallCaps w:val="false"/>
          <w:strike w:val="false"/>
          <w:dstrike w:val="false"/>
          <w:color w:val="36322D"/>
          <w:spacing w:val="0"/>
          <w:sz w:val="30"/>
          <w:szCs w:val="30"/>
          <w:u w:val="none"/>
          <w:effect w:val="none"/>
          <w:shd w:fill="auto" w:val="clear"/>
        </w:rPr>
        <w:t xml:space="preserve"> </w:t>
      </w:r>
      <w:r>
        <w:rPr>
          <w:rFonts w:ascii="Calibi" w:hAnsi="Calibi"/>
          <w:b w:val="false"/>
          <w:i w:val="false"/>
          <w:iCs w:val="false"/>
          <w:caps w:val="false"/>
          <w:smallCaps w:val="false"/>
          <w:strike w:val="false"/>
          <w:dstrike w:val="false"/>
          <w:color w:val="36322D"/>
          <w:spacing w:val="0"/>
          <w:sz w:val="30"/>
          <w:szCs w:val="30"/>
          <w:u w:val="none"/>
          <w:effect w:val="none"/>
          <w:shd w:fill="auto" w:val="clear"/>
        </w:rPr>
        <w:t xml:space="preserve">   </w:t>
      </w:r>
      <w:r>
        <w:rPr>
          <w:rFonts w:ascii="Calibi" w:hAnsi="Calibi"/>
          <w:b w:val="false"/>
          <w:i w:val="false"/>
          <w:iCs w:val="false"/>
          <w:caps w:val="false"/>
          <w:smallCaps w:val="false"/>
          <w:strike w:val="false"/>
          <w:dstrike w:val="false"/>
          <w:color w:val="36322D"/>
          <w:spacing w:val="0"/>
          <w:sz w:val="30"/>
          <w:szCs w:val="30"/>
          <w:u w:val="none"/>
          <w:effect w:val="none"/>
          <w:shd w:fill="auto" w:val="clear"/>
        </w:rPr>
        <w:t>Beloved wife and mother, entered into eternity on Saturday, the 6th day of February, 2016, at 12:42 p.m. Elaine was the beloved wife and lifelong partner of Warren "Mousey" Philip DeBautte for nearly 58 years. She was the loving mother of two sons and three daughters, the late Steven Paul DeBautte, Tammie DeBautte Clement, Cindy DeBautte Darden (Mike), Cheryl DeBautte Quamme (Douglas), and Warren "Bubba" Philip DeBautte, Jr. (Robin). She is survived by one sister, Roline "Cookie" Lasseigne Alexander, and one brother, Philip Lasseigne, nine grandchildren and twelve great grandchildren.</w:t>
      </w:r>
    </w:p>
    <w:p>
      <w:pPr>
        <w:pStyle w:val="TextBody"/>
        <w:widowControl/>
        <w:spacing w:before="0" w:after="0"/>
        <w:ind w:left="0" w:right="0" w:hanging="0"/>
        <w:rPr>
          <w:rFonts w:ascii="Calibi" w:hAnsi="Calibi"/>
          <w:b w:val="false"/>
          <w:i w:val="false"/>
          <w:caps w:val="false"/>
          <w:smallCaps w:val="false"/>
          <w:color w:val="000000"/>
          <w:spacing w:val="0"/>
          <w:sz w:val="30"/>
          <w:szCs w:val="30"/>
        </w:rPr>
      </w:pPr>
      <w:r>
        <w:rPr>
          <w:rFonts w:ascii="Calibi" w:hAnsi="Calibi"/>
          <w:b w:val="false"/>
          <w:i w:val="false"/>
          <w:caps w:val="false"/>
          <w:smallCaps w:val="false"/>
          <w:color w:val="000000"/>
          <w:spacing w:val="0"/>
          <w:sz w:val="30"/>
          <w:szCs w:val="30"/>
        </w:rPr>
        <w:t xml:space="preserve">   </w:t>
      </w:r>
      <w:r>
        <w:rPr>
          <w:rFonts w:ascii="Calibi" w:hAnsi="Calibi"/>
          <w:b w:val="false"/>
          <w:i w:val="false"/>
          <w:caps w:val="false"/>
          <w:smallCaps w:val="false"/>
          <w:color w:val="000000"/>
          <w:spacing w:val="0"/>
          <w:sz w:val="30"/>
          <w:szCs w:val="30"/>
        </w:rPr>
        <w:t>Elaine was preceded in death by one sister, Lorraine Lasseigne Boudreaux, and two brothers, Wayne "Whitey" Lasseigne and Robert Lasseigne, Jr. She was the daughter of the late Robert Lasseigne and Helen Millet Lasseigne. Age 76, a native of Reserve and resident of LaPlace for the last 65 years.</w:t>
      </w:r>
    </w:p>
    <w:p>
      <w:pPr>
        <w:pStyle w:val="TextBody"/>
        <w:widowControl/>
        <w:spacing w:before="0" w:after="0"/>
        <w:ind w:left="0" w:right="0" w:hanging="0"/>
        <w:rPr>
          <w:rFonts w:ascii="Calibi" w:hAnsi="Calibi"/>
          <w:sz w:val="30"/>
          <w:szCs w:val="30"/>
        </w:rPr>
      </w:pPr>
      <w:r>
        <w:rPr>
          <w:rFonts w:ascii="Calibi" w:hAnsi="Calibi"/>
          <w:b w:val="false"/>
          <w:i w:val="false"/>
          <w:caps w:val="false"/>
          <w:smallCaps w:val="false"/>
          <w:color w:val="000000"/>
          <w:spacing w:val="0"/>
          <w:sz w:val="30"/>
          <w:szCs w:val="30"/>
        </w:rPr>
        <w:t xml:space="preserve">   </w:t>
      </w:r>
      <w:r>
        <w:rPr>
          <w:rFonts w:ascii="Calibi" w:hAnsi="Calibi"/>
          <w:b w:val="false"/>
          <w:i w:val="false"/>
          <w:caps w:val="false"/>
          <w:smallCaps w:val="false"/>
          <w:color w:val="000000"/>
          <w:spacing w:val="0"/>
          <w:sz w:val="30"/>
          <w:szCs w:val="30"/>
        </w:rPr>
        <w:t xml:space="preserve">Relatives and friends are invited to attend the Funeral Service. Visitation will be held at Millet-Guidry Funeral Home, 2806 W. Airline Hwy., LaPlace, on Thursday, February 11, 2016, from 9:00 a.m. to 11:00 a.m., followed by the Funeral Mass in the funeral home Chapel at 11:00 a.m. Burial in St. John Memorial Gardens, LaPlace. To view or sign the online guest book, please visit </w:t>
      </w:r>
      <w:hyperlink r:id="rId3">
        <w:r>
          <w:rPr>
            <w:rStyle w:val="InternetLink"/>
            <w:rFonts w:ascii="Calibi" w:hAnsi="Calibi"/>
            <w:b w:val="false"/>
            <w:i w:val="false"/>
            <w:caps w:val="false"/>
            <w:smallCaps w:val="false"/>
            <w:color w:val="000000"/>
            <w:spacing w:val="0"/>
            <w:sz w:val="30"/>
            <w:szCs w:val="30"/>
          </w:rPr>
          <w:t>www.milletguidry.com</w:t>
        </w:r>
      </w:hyperlink>
      <w:hyperlink r:id="rId4">
        <w:r>
          <w:rPr>
            <w:rFonts w:ascii="Calibi" w:hAnsi="Calibi"/>
            <w:b w:val="false"/>
            <w:i w:val="false"/>
            <w:caps w:val="false"/>
            <w:smallCaps w:val="false"/>
            <w:color w:val="000000"/>
            <w:spacing w:val="0"/>
            <w:sz w:val="30"/>
            <w:szCs w:val="30"/>
          </w:rPr>
          <w:t>.</w:t>
        </w:r>
      </w:hyperlink>
    </w:p>
    <w:p>
      <w:pPr>
        <w:pStyle w:val="TextBody"/>
        <w:widowControl/>
        <w:spacing w:before="0" w:after="0"/>
        <w:ind w:left="0" w:right="0" w:hanging="0"/>
        <w:rPr>
          <w:b w:val="false"/>
          <w:i w:val="false"/>
          <w:caps w:val="false"/>
          <w:smallCaps w:val="false"/>
          <w:color w:val="000000"/>
          <w:spacing w:val="0"/>
        </w:rPr>
      </w:pPr>
      <w:r>
        <w:rPr>
          <w:rFonts w:ascii="Calibi" w:hAnsi="Calibi"/>
          <w:sz w:val="30"/>
          <w:szCs w:val="30"/>
        </w:rPr>
      </w:r>
    </w:p>
    <w:p>
      <w:pPr>
        <w:pStyle w:val="TextBody"/>
        <w:widowControl/>
        <w:bidi w:val="0"/>
        <w:spacing w:lineRule="auto" w:line="240" w:before="0" w:after="0"/>
        <w:ind w:left="0" w:right="0" w:hanging="0"/>
        <w:jc w:val="left"/>
        <w:rPr>
          <w:rFonts w:ascii="Calibi" w:hAnsi="Calibi"/>
          <w:sz w:val="30"/>
          <w:szCs w:val="30"/>
        </w:rPr>
      </w:pPr>
      <w:r>
        <w:rPr>
          <w:rFonts w:ascii="Calibi" w:hAnsi="Calibi"/>
          <w:b w:val="false"/>
          <w:i w:val="false"/>
          <w:iCs w:val="false"/>
          <w:caps w:val="false"/>
          <w:smallCaps w:val="false"/>
          <w:strike w:val="false"/>
          <w:dstrike w:val="false"/>
          <w:color w:val="000000"/>
          <w:spacing w:val="0"/>
          <w:sz w:val="30"/>
          <w:szCs w:val="30"/>
          <w:u w:val="none"/>
          <w:effect w:val="none"/>
          <w:shd w:fill="auto" w:val="clear"/>
        </w:rPr>
        <w:t>L</w:t>
      </w:r>
      <w:r>
        <w:rPr>
          <w:rFonts w:ascii="Calibi" w:hAnsi="Calibi"/>
          <w:b w:val="false"/>
          <w:i w:val="false"/>
          <w:iCs w:val="false"/>
          <w:caps w:val="false"/>
          <w:smallCaps w:val="false"/>
          <w:strike w:val="false"/>
          <w:dstrike w:val="false"/>
          <w:color w:val="000000"/>
          <w:spacing w:val="0"/>
          <w:sz w:val="30"/>
          <w:szCs w:val="30"/>
          <w:u w:val="none"/>
          <w:effect w:val="none"/>
          <w:shd w:fill="auto" w:val="clear"/>
        </w:rPr>
        <w:t>egacy.com</w:t>
      </w:r>
    </w:p>
    <w:sectPr>
      <w:type w:val="nextPage"/>
      <w:pgSz w:w="12240" w:h="17291"/>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 w:name="Open Sans">
    <w:altName w:val="sans-serif"/>
    <w:charset w:val="00"/>
    <w:family w:val="roman"/>
    <w:pitch w:val="variable"/>
  </w:font>
  <w:font w:name="Calibi">
    <w:charset w:val="01"/>
    <w:family w:val="auto"/>
    <w:pitch w:val="default"/>
  </w:font>
</w:fonts>
</file>

<file path=word/settings.xml><?xml version="1.0" encoding="utf-8"?>
<w:settings xmlns:w="http://schemas.openxmlformats.org/wordprocessingml/2006/main">
  <w:zoom w:percent="65"/>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character" w:styleId="InternetLink">
    <w:name w:val="Hyperlink"/>
    <w:rPr>
      <w:color w:val="000080"/>
      <w:u w:val="single"/>
    </w:rPr>
  </w:style>
  <w:style w:type="character" w:styleId="FootnoteCharacters">
    <w:name w:val="Footnote Characters"/>
    <w:qFormat/>
    <w:rPr/>
  </w:style>
  <w:style w:type="character" w:styleId="EndnoteCharacters">
    <w:name w:val="Endnote Characters"/>
    <w:qFormat/>
    <w:rPr/>
  </w:style>
  <w:style w:type="character" w:styleId="VisitedInternetLink">
    <w:name w:val="FollowedHyperlink"/>
    <w:rPr>
      <w:color w:val="80000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Contents">
    <w:name w:val="List Contents"/>
    <w:basedOn w:val="Normal"/>
    <w:qFormat/>
    <w:pPr>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milletguidry.com/" TargetMode="External"/><Relationship Id="rId4" Type="http://schemas.openxmlformats.org/officeDocument/2006/relationships/hyperlink" Target="" TargetMode="Externa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1532</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2023-07-19T15:59:00Z</dcterms:created>
  <dc:creator/>
  <dc:description/>
  <dc:language>en-US</dc:language>
  <cp:lastModifiedBy/>
  <dcterms:modified xsi:type="dcterms:W3CDTF">2023-07-20T17:43:26Z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