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B11D45" w14:textId="7887D3BF" w:rsidR="00FF3F52" w:rsidRDefault="005A5AE7" w:rsidP="00486DDB">
      <w:pPr>
        <w:spacing w:after="0"/>
        <w:jc w:val="center"/>
        <w:rPr>
          <w:sz w:val="40"/>
          <w:szCs w:val="40"/>
        </w:rPr>
      </w:pPr>
      <w:r>
        <w:rPr>
          <w:sz w:val="40"/>
          <w:szCs w:val="40"/>
        </w:rPr>
        <w:t>Donald J. Marino</w:t>
      </w:r>
    </w:p>
    <w:p w14:paraId="52C290D1" w14:textId="6676D9A1" w:rsidR="00486DDB" w:rsidRPr="00486DDB" w:rsidRDefault="005A5AE7" w:rsidP="00486DDB">
      <w:pPr>
        <w:spacing w:after="0"/>
        <w:jc w:val="center"/>
        <w:rPr>
          <w:sz w:val="40"/>
          <w:szCs w:val="40"/>
        </w:rPr>
      </w:pPr>
      <w:r>
        <w:rPr>
          <w:sz w:val="40"/>
          <w:szCs w:val="40"/>
        </w:rPr>
        <w:t>June 1, 1938 – July 24, 2001</w:t>
      </w:r>
    </w:p>
    <w:p w14:paraId="69348B47" w14:textId="77777777" w:rsidR="00486DDB" w:rsidRPr="00486DDB" w:rsidRDefault="00486DDB" w:rsidP="00486DDB">
      <w:pPr>
        <w:spacing w:after="0"/>
        <w:jc w:val="center"/>
        <w:rPr>
          <w:sz w:val="30"/>
          <w:szCs w:val="30"/>
        </w:rPr>
      </w:pPr>
    </w:p>
    <w:p w14:paraId="4C3408ED" w14:textId="163DE176" w:rsidR="00486DDB" w:rsidRPr="00486DDB" w:rsidRDefault="005A5AE7" w:rsidP="00486DDB">
      <w:pPr>
        <w:spacing w:after="0"/>
        <w:jc w:val="center"/>
        <w:rPr>
          <w:sz w:val="30"/>
          <w:szCs w:val="30"/>
        </w:rPr>
      </w:pPr>
      <w:r>
        <w:rPr>
          <w:noProof/>
        </w:rPr>
        <w:drawing>
          <wp:inline distT="0" distB="0" distL="0" distR="0" wp14:anchorId="2D2B0A13" wp14:editId="238A3C1E">
            <wp:extent cx="3488944" cy="3848100"/>
            <wp:effectExtent l="0" t="0" r="0" b="0"/>
            <wp:docPr id="665615360" name="Picture 10" descr="A grave stone with flowe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5615360" name="Picture 10" descr="A grave stone with flowers&#10;&#10;Description automatically generated"/>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495044" cy="3854828"/>
                    </a:xfrm>
                    <a:prstGeom prst="rect">
                      <a:avLst/>
                    </a:prstGeom>
                    <a:noFill/>
                    <a:ln>
                      <a:noFill/>
                    </a:ln>
                  </pic:spPr>
                </pic:pic>
              </a:graphicData>
            </a:graphic>
          </wp:inline>
        </w:drawing>
      </w:r>
    </w:p>
    <w:p w14:paraId="01D8B2FF" w14:textId="77777777" w:rsidR="00486DDB" w:rsidRPr="00486DDB" w:rsidRDefault="00486DDB" w:rsidP="00486DDB">
      <w:pPr>
        <w:spacing w:after="0"/>
        <w:jc w:val="center"/>
        <w:rPr>
          <w:sz w:val="30"/>
          <w:szCs w:val="30"/>
        </w:rPr>
      </w:pPr>
    </w:p>
    <w:p w14:paraId="268F1C0F" w14:textId="77777777" w:rsidR="00FB2E0B" w:rsidRDefault="00FB2E0B" w:rsidP="00FB2E0B">
      <w:pPr>
        <w:spacing w:after="0" w:line="240" w:lineRule="auto"/>
        <w:rPr>
          <w:rFonts w:ascii="Calibri" w:hAnsi="Calibri" w:cs="Calibri"/>
          <w:color w:val="000000"/>
          <w:sz w:val="30"/>
          <w:szCs w:val="30"/>
        </w:rPr>
      </w:pPr>
    </w:p>
    <w:p w14:paraId="5C52BE14" w14:textId="4378FEE5" w:rsidR="005A5AE7" w:rsidRDefault="005A5AE7" w:rsidP="005A5AE7">
      <w:pPr>
        <w:spacing w:after="0" w:line="240" w:lineRule="auto"/>
        <w:rPr>
          <w:rFonts w:ascii="Calibri" w:hAnsi="Calibri" w:cs="Calibri"/>
          <w:color w:val="000000"/>
          <w:sz w:val="30"/>
          <w:szCs w:val="30"/>
        </w:rPr>
      </w:pPr>
      <w:r>
        <w:rPr>
          <w:rFonts w:ascii="Calibri" w:hAnsi="Calibri" w:cs="Calibri"/>
          <w:color w:val="000000"/>
          <w:sz w:val="30"/>
          <w:szCs w:val="30"/>
        </w:rPr>
        <w:t xml:space="preserve">   </w:t>
      </w:r>
      <w:r w:rsidRPr="005A5AE7">
        <w:rPr>
          <w:rFonts w:ascii="Calibri" w:hAnsi="Calibri" w:cs="Calibri"/>
          <w:color w:val="000000"/>
          <w:sz w:val="30"/>
          <w:szCs w:val="30"/>
        </w:rPr>
        <w:t xml:space="preserve">Donald J. Marino, 63, a native and resident of LaPlace, died July 24. He was the husband of Sheila A. Marino and father of Dawn Hernandez, Dacy Cashio and Donnell Marino. He was the son of the late Anthony and Florence Champagne Marino and brother of Daniel Marino and the late Azilda Washburn. He is survived by four grandchildren. </w:t>
      </w:r>
    </w:p>
    <w:p w14:paraId="4BD0094D" w14:textId="77777777" w:rsidR="005A5AE7" w:rsidRDefault="005A5AE7" w:rsidP="005A5AE7">
      <w:pPr>
        <w:spacing w:after="0" w:line="240" w:lineRule="auto"/>
        <w:rPr>
          <w:rFonts w:ascii="Calibri" w:hAnsi="Calibri" w:cs="Calibri"/>
          <w:color w:val="000000"/>
          <w:sz w:val="30"/>
          <w:szCs w:val="30"/>
        </w:rPr>
      </w:pPr>
      <w:r>
        <w:rPr>
          <w:rFonts w:ascii="Calibri" w:hAnsi="Calibri" w:cs="Calibri"/>
          <w:color w:val="000000"/>
          <w:sz w:val="30"/>
          <w:szCs w:val="30"/>
        </w:rPr>
        <w:t xml:space="preserve">   </w:t>
      </w:r>
      <w:r w:rsidRPr="005A5AE7">
        <w:rPr>
          <w:rFonts w:ascii="Calibri" w:hAnsi="Calibri" w:cs="Calibri"/>
          <w:color w:val="000000"/>
          <w:sz w:val="30"/>
          <w:szCs w:val="30"/>
        </w:rPr>
        <w:t xml:space="preserve">He was a graduate of Leon Godchaux High School and a retired forklift operator for GATX in Good Hope. </w:t>
      </w:r>
    </w:p>
    <w:p w14:paraId="060B9BEA" w14:textId="77777777" w:rsidR="005A5AE7" w:rsidRDefault="005A5AE7" w:rsidP="005A5AE7">
      <w:pPr>
        <w:spacing w:after="0" w:line="240" w:lineRule="auto"/>
        <w:rPr>
          <w:rFonts w:ascii="Calibri" w:hAnsi="Calibri" w:cs="Calibri"/>
          <w:color w:val="000000"/>
          <w:sz w:val="30"/>
          <w:szCs w:val="30"/>
        </w:rPr>
      </w:pPr>
      <w:r>
        <w:rPr>
          <w:rFonts w:ascii="Calibri" w:hAnsi="Calibri" w:cs="Calibri"/>
          <w:color w:val="000000"/>
          <w:sz w:val="30"/>
          <w:szCs w:val="30"/>
        </w:rPr>
        <w:t xml:space="preserve">   </w:t>
      </w:r>
      <w:r w:rsidRPr="005A5AE7">
        <w:rPr>
          <w:rFonts w:ascii="Calibri" w:hAnsi="Calibri" w:cs="Calibri"/>
          <w:color w:val="000000"/>
          <w:sz w:val="30"/>
          <w:szCs w:val="30"/>
        </w:rPr>
        <w:t>Services were July 27 at St. Joan of Arc Catholic Church, LaPlace, with interment at St. John Memorial Gardens.</w:t>
      </w:r>
    </w:p>
    <w:p w14:paraId="0AE90D85" w14:textId="77777777" w:rsidR="005A5AE7" w:rsidRDefault="005A5AE7" w:rsidP="005A5AE7">
      <w:pPr>
        <w:spacing w:after="0" w:line="240" w:lineRule="auto"/>
        <w:rPr>
          <w:rFonts w:ascii="Calibri" w:hAnsi="Calibri" w:cs="Calibri"/>
          <w:color w:val="000000"/>
          <w:sz w:val="30"/>
          <w:szCs w:val="30"/>
        </w:rPr>
      </w:pPr>
      <w:r w:rsidRPr="005A5AE7">
        <w:rPr>
          <w:rFonts w:ascii="Calibri" w:hAnsi="Calibri" w:cs="Calibri"/>
          <w:color w:val="000000"/>
          <w:sz w:val="30"/>
          <w:szCs w:val="30"/>
        </w:rPr>
        <w:br/>
      </w:r>
      <w:proofErr w:type="spellStart"/>
      <w:r w:rsidRPr="005A5AE7">
        <w:rPr>
          <w:rFonts w:ascii="Calibri" w:hAnsi="Calibri" w:cs="Calibri"/>
          <w:color w:val="000000"/>
          <w:sz w:val="30"/>
          <w:szCs w:val="30"/>
        </w:rPr>
        <w:t>L'Observateur</w:t>
      </w:r>
      <w:proofErr w:type="spellEnd"/>
      <w:r w:rsidRPr="005A5AE7">
        <w:rPr>
          <w:rFonts w:ascii="Calibri" w:hAnsi="Calibri" w:cs="Calibri"/>
          <w:color w:val="000000"/>
          <w:sz w:val="30"/>
          <w:szCs w:val="30"/>
        </w:rPr>
        <w:t>, LaPlace, LA</w:t>
      </w:r>
    </w:p>
    <w:p w14:paraId="46336138" w14:textId="21E17F83" w:rsidR="00486DDB" w:rsidRPr="005A5AE7" w:rsidRDefault="005A5AE7" w:rsidP="005A5AE7">
      <w:pPr>
        <w:spacing w:after="0" w:line="240" w:lineRule="auto"/>
        <w:rPr>
          <w:sz w:val="30"/>
          <w:szCs w:val="30"/>
        </w:rPr>
      </w:pPr>
      <w:r w:rsidRPr="005A5AE7">
        <w:rPr>
          <w:rFonts w:ascii="Calibri" w:hAnsi="Calibri" w:cs="Calibri"/>
          <w:color w:val="000000"/>
          <w:sz w:val="30"/>
          <w:szCs w:val="30"/>
        </w:rPr>
        <w:t>July 28, 2001</w:t>
      </w:r>
    </w:p>
    <w:sectPr w:rsidR="00486DDB" w:rsidRPr="005A5AE7" w:rsidSect="00FB2E0B">
      <w:pgSz w:w="12240" w:h="15840" w:code="1"/>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6DDB"/>
    <w:rsid w:val="000E692E"/>
    <w:rsid w:val="00486DDB"/>
    <w:rsid w:val="005A5AE7"/>
    <w:rsid w:val="00AD67AD"/>
    <w:rsid w:val="00C22DC2"/>
    <w:rsid w:val="00D54ACB"/>
    <w:rsid w:val="00FB2E0B"/>
    <w:rsid w:val="00FF3F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2C1B16"/>
  <w15:chartTrackingRefBased/>
  <w15:docId w15:val="{ECC3F59F-D730-4E6B-B881-6F9EC0EA45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F3F52"/>
    <w:rPr>
      <w:color w:val="0563C1" w:themeColor="hyperlink"/>
      <w:u w:val="single"/>
    </w:rPr>
  </w:style>
  <w:style w:type="character" w:styleId="UnresolvedMention">
    <w:name w:val="Unresolved Mention"/>
    <w:basedOn w:val="DefaultParagraphFont"/>
    <w:uiPriority w:val="99"/>
    <w:semiHidden/>
    <w:unhideWhenUsed/>
    <w:rsid w:val="00FF3F5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97</Words>
  <Characters>554</Characters>
  <Application>Microsoft Office Word</Application>
  <DocSecurity>0</DocSecurity>
  <Lines>4</Lines>
  <Paragraphs>1</Paragraphs>
  <ScaleCrop>false</ScaleCrop>
  <Company/>
  <LinksUpToDate>false</LinksUpToDate>
  <CharactersWithSpaces>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Margie Pearce</dc:creator>
  <cp:keywords/>
  <dc:description/>
  <cp:lastModifiedBy>Margie Pearce</cp:lastModifiedBy>
  <cp:revision>2</cp:revision>
  <dcterms:created xsi:type="dcterms:W3CDTF">2023-12-19T22:18:00Z</dcterms:created>
  <dcterms:modified xsi:type="dcterms:W3CDTF">2023-12-19T22:18:00Z</dcterms:modified>
</cp:coreProperties>
</file>