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136BC" w14:textId="5689D145" w:rsidR="00F73A1F" w:rsidRPr="00F73A1F" w:rsidRDefault="003C2F0C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Janice (Ockman) Oncale</w:t>
      </w:r>
    </w:p>
    <w:p w14:paraId="6556CDCB" w14:textId="20DB1D78" w:rsidR="00F73A1F" w:rsidRPr="00F73A1F" w:rsidRDefault="00690D61" w:rsidP="00690D61">
      <w:pPr>
        <w:spacing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 xml:space="preserve">December </w:t>
      </w:r>
      <w:r w:rsidR="003C2F0C">
        <w:rPr>
          <w:rFonts w:ascii="Calibri" w:hAnsi="Calibri" w:cs="Calibri"/>
          <w:sz w:val="40"/>
          <w:szCs w:val="40"/>
        </w:rPr>
        <w:t>11, 1936 – January 17, 2000</w:t>
      </w:r>
    </w:p>
    <w:p w14:paraId="14FA8975" w14:textId="63EE7214" w:rsidR="00F73A1F" w:rsidRPr="00F73A1F" w:rsidRDefault="003C2F0C" w:rsidP="00690D61">
      <w:pPr>
        <w:spacing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1D3B93DE" wp14:editId="11108708">
            <wp:extent cx="3629025" cy="2692302"/>
            <wp:effectExtent l="0" t="0" r="0" b="0"/>
            <wp:docPr id="1744749917" name="Picture 3" descr="Flowers in vases on a gra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49917" name="Picture 3" descr="Flowers in vases on a grav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639" cy="2697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6ACAF" w14:textId="77777777" w:rsidR="00F73A1F" w:rsidRPr="00F73A1F" w:rsidRDefault="00F73A1F" w:rsidP="00690D61">
      <w:pPr>
        <w:spacing w:line="240" w:lineRule="auto"/>
        <w:rPr>
          <w:rFonts w:ascii="Calibri" w:hAnsi="Calibri" w:cs="Calibri"/>
          <w:sz w:val="30"/>
          <w:szCs w:val="30"/>
        </w:rPr>
      </w:pPr>
    </w:p>
    <w:p w14:paraId="0746142D" w14:textId="77777777" w:rsidR="003C2F0C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C2F0C">
        <w:rPr>
          <w:rFonts w:ascii="Calibri" w:hAnsi="Calibri" w:cs="Calibri"/>
          <w:sz w:val="30"/>
          <w:szCs w:val="30"/>
        </w:rPr>
        <w:t>LAPLACE - Janice Ockman Oncale, a native of Vacherie and resident of St.</w:t>
      </w:r>
      <w:r w:rsidRPr="003C2F0C">
        <w:rPr>
          <w:rFonts w:ascii="Calibri" w:hAnsi="Calibri" w:cs="Calibri"/>
          <w:sz w:val="30"/>
          <w:szCs w:val="30"/>
        </w:rPr>
        <w:br/>
        <w:t xml:space="preserve">John Parish, died Jan. 17. </w:t>
      </w:r>
    </w:p>
    <w:p w14:paraId="335ECABB" w14:textId="77777777" w:rsidR="003C2F0C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04C5070" w14:textId="6D87E2B1" w:rsidR="00690D61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3C2F0C">
        <w:rPr>
          <w:rFonts w:ascii="Calibri" w:hAnsi="Calibri" w:cs="Calibri"/>
          <w:sz w:val="30"/>
          <w:szCs w:val="30"/>
        </w:rPr>
        <w:t xml:space="preserve">She was the wife of Paul J. Oncale and mother </w:t>
      </w:r>
      <w:r w:rsidRPr="003C2F0C">
        <w:rPr>
          <w:rFonts w:ascii="Calibri" w:hAnsi="Calibri" w:cs="Calibri"/>
          <w:sz w:val="30"/>
          <w:szCs w:val="30"/>
        </w:rPr>
        <w:t>of Tracy</w:t>
      </w:r>
      <w:r w:rsidRPr="003C2F0C">
        <w:rPr>
          <w:rFonts w:ascii="Calibri" w:hAnsi="Calibri" w:cs="Calibri"/>
          <w:sz w:val="30"/>
          <w:szCs w:val="30"/>
        </w:rPr>
        <w:t xml:space="preserve"> </w:t>
      </w:r>
      <w:proofErr w:type="spellStart"/>
      <w:r w:rsidRPr="003C2F0C">
        <w:rPr>
          <w:rFonts w:ascii="Calibri" w:hAnsi="Calibri" w:cs="Calibri"/>
          <w:sz w:val="30"/>
          <w:szCs w:val="30"/>
        </w:rPr>
        <w:t>Luminais</w:t>
      </w:r>
      <w:proofErr w:type="spellEnd"/>
      <w:r w:rsidRPr="003C2F0C">
        <w:rPr>
          <w:rFonts w:ascii="Calibri" w:hAnsi="Calibri" w:cs="Calibri"/>
          <w:sz w:val="30"/>
          <w:szCs w:val="30"/>
        </w:rPr>
        <w:t xml:space="preserve">, Trina </w:t>
      </w:r>
      <w:proofErr w:type="spellStart"/>
      <w:r w:rsidRPr="003C2F0C">
        <w:rPr>
          <w:rFonts w:ascii="Calibri" w:hAnsi="Calibri" w:cs="Calibri"/>
          <w:sz w:val="30"/>
          <w:szCs w:val="30"/>
        </w:rPr>
        <w:t>Luminais</w:t>
      </w:r>
      <w:proofErr w:type="spellEnd"/>
      <w:r w:rsidRPr="003C2F0C">
        <w:rPr>
          <w:rFonts w:ascii="Calibri" w:hAnsi="Calibri" w:cs="Calibri"/>
          <w:sz w:val="30"/>
          <w:szCs w:val="30"/>
        </w:rPr>
        <w:t xml:space="preserve"> and Trudy Trepagnier.</w:t>
      </w:r>
      <w:r w:rsidRPr="003C2F0C">
        <w:rPr>
          <w:rFonts w:ascii="Calibri" w:hAnsi="Calibri" w:cs="Calibri"/>
          <w:sz w:val="30"/>
          <w:szCs w:val="30"/>
        </w:rPr>
        <w:br/>
      </w:r>
      <w:r w:rsidRPr="003C2F0C">
        <w:rPr>
          <w:rFonts w:ascii="Calibri" w:hAnsi="Calibri" w:cs="Calibri"/>
          <w:sz w:val="30"/>
          <w:szCs w:val="30"/>
        </w:rPr>
        <w:br/>
        <w:t>She was also the daughter of the late Charles and Amy Ockman and sister of Hazel Tamplain, Ruby Brignac, Marion Keating and the late Francis St. Martin.</w:t>
      </w:r>
      <w:r w:rsidRPr="003C2F0C">
        <w:rPr>
          <w:rFonts w:ascii="Calibri" w:hAnsi="Calibri" w:cs="Calibri"/>
          <w:sz w:val="30"/>
          <w:szCs w:val="30"/>
        </w:rPr>
        <w:br/>
      </w:r>
      <w:r w:rsidRPr="003C2F0C">
        <w:rPr>
          <w:rFonts w:ascii="Calibri" w:hAnsi="Calibri" w:cs="Calibri"/>
          <w:sz w:val="30"/>
          <w:szCs w:val="30"/>
        </w:rPr>
        <w:br/>
        <w:t>She is also survived by four grandchildren.</w:t>
      </w:r>
      <w:r w:rsidRPr="003C2F0C">
        <w:rPr>
          <w:rFonts w:ascii="Calibri" w:hAnsi="Calibri" w:cs="Calibri"/>
          <w:sz w:val="30"/>
          <w:szCs w:val="30"/>
        </w:rPr>
        <w:br/>
      </w:r>
      <w:r w:rsidRPr="003C2F0C">
        <w:rPr>
          <w:rFonts w:ascii="Calibri" w:hAnsi="Calibri" w:cs="Calibri"/>
          <w:sz w:val="30"/>
          <w:szCs w:val="30"/>
        </w:rPr>
        <w:br/>
        <w:t xml:space="preserve">Services are today at 10 a.m. in the chapel of Millet-Guidry Funeral </w:t>
      </w:r>
      <w:r w:rsidRPr="003C2F0C">
        <w:rPr>
          <w:rFonts w:ascii="Calibri" w:hAnsi="Calibri" w:cs="Calibri"/>
          <w:sz w:val="30"/>
          <w:szCs w:val="30"/>
        </w:rPr>
        <w:t>Home, LaPlace</w:t>
      </w:r>
      <w:r w:rsidRPr="003C2F0C">
        <w:rPr>
          <w:rFonts w:ascii="Calibri" w:hAnsi="Calibri" w:cs="Calibri"/>
          <w:sz w:val="30"/>
          <w:szCs w:val="30"/>
        </w:rPr>
        <w:t xml:space="preserve">, with interment at St. John Memorial Gardens, LaPlace. </w:t>
      </w:r>
      <w:r w:rsidRPr="003C2F0C">
        <w:rPr>
          <w:rFonts w:ascii="Calibri" w:hAnsi="Calibri" w:cs="Calibri"/>
          <w:sz w:val="30"/>
          <w:szCs w:val="30"/>
        </w:rPr>
        <w:t>Visitation starts</w:t>
      </w:r>
      <w:r w:rsidRPr="003C2F0C">
        <w:rPr>
          <w:rFonts w:ascii="Calibri" w:hAnsi="Calibri" w:cs="Calibri"/>
          <w:sz w:val="30"/>
          <w:szCs w:val="30"/>
        </w:rPr>
        <w:t xml:space="preserve"> at 8 a.m.</w:t>
      </w:r>
    </w:p>
    <w:p w14:paraId="7461A72D" w14:textId="77777777" w:rsidR="003C2F0C" w:rsidRDefault="003C2F0C" w:rsidP="00690D61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16D987C" w14:textId="77777777" w:rsidR="003C2F0C" w:rsidRDefault="003C2F0C" w:rsidP="003C2F0C">
      <w:pPr>
        <w:spacing w:after="0" w:line="240" w:lineRule="auto"/>
        <w:rPr>
          <w:rFonts w:ascii="Calibri" w:hAnsi="Calibri" w:cs="Calibri"/>
          <w:sz w:val="30"/>
          <w:szCs w:val="30"/>
        </w:rPr>
      </w:pPr>
      <w:proofErr w:type="spellStart"/>
      <w:r w:rsidRPr="003C2F0C">
        <w:rPr>
          <w:rFonts w:ascii="Calibri" w:hAnsi="Calibri" w:cs="Calibri"/>
          <w:sz w:val="30"/>
          <w:szCs w:val="30"/>
        </w:rPr>
        <w:t>L'Observateur</w:t>
      </w:r>
      <w:proofErr w:type="spellEnd"/>
      <w:r w:rsidRPr="003C2F0C">
        <w:rPr>
          <w:rFonts w:ascii="Calibri" w:hAnsi="Calibri" w:cs="Calibri"/>
          <w:sz w:val="30"/>
          <w:szCs w:val="30"/>
        </w:rPr>
        <w:t xml:space="preserve"> (La Place, LA)</w:t>
      </w:r>
    </w:p>
    <w:p w14:paraId="722F6D12" w14:textId="5D17E847" w:rsidR="00F73A1F" w:rsidRDefault="003C2F0C" w:rsidP="003C2F0C">
      <w:pPr>
        <w:spacing w:after="0" w:line="240" w:lineRule="auto"/>
      </w:pPr>
      <w:r w:rsidRPr="003C2F0C">
        <w:rPr>
          <w:rFonts w:ascii="Calibri" w:hAnsi="Calibri" w:cs="Calibri"/>
          <w:sz w:val="30"/>
          <w:szCs w:val="30"/>
        </w:rPr>
        <w:t>Wednesday, January 19, 2000</w:t>
      </w:r>
    </w:p>
    <w:sectPr w:rsidR="00F73A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3C2F0C"/>
    <w:rsid w:val="00690D61"/>
    <w:rsid w:val="00714717"/>
    <w:rsid w:val="00C64680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CBA2"/>
  <w15:chartTrackingRefBased/>
  <w15:docId w15:val="{676ED242-41E7-45D5-8F78-554F46906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2024-08-14T23:32:00Z</dcterms:created>
  <dcterms:modified xsi:type="dcterms:W3CDTF">2024-08-14T23:32:00Z</dcterms:modified>
</cp:coreProperties>
</file>