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69654" w14:textId="296BFCD0" w:rsidR="00CA388D" w:rsidRPr="00CA388D" w:rsidRDefault="001734A6" w:rsidP="00CA388D">
      <w:pPr>
        <w:shd w:val="clear" w:color="auto" w:fill="FFFFFF"/>
        <w:spacing w:after="0" w:line="240" w:lineRule="auto"/>
        <w:jc w:val="center"/>
        <w:outlineLvl w:val="0"/>
        <w:rPr>
          <w:rFonts w:ascii="Calibri" w:eastAsia="Times New Roman" w:hAnsi="Calibri" w:cs="Calibri"/>
          <w:color w:val="1D2228"/>
          <w:kern w:val="36"/>
          <w:sz w:val="40"/>
          <w:szCs w:val="40"/>
          <w14:ligatures w14:val="none"/>
        </w:rPr>
      </w:pPr>
      <w:r w:rsidRPr="00CA388D">
        <w:rPr>
          <w:rFonts w:ascii="Calibri" w:eastAsia="Times New Roman" w:hAnsi="Calibri" w:cs="Calibri"/>
          <w:color w:val="1D2228"/>
          <w:kern w:val="36"/>
          <w:sz w:val="40"/>
          <w:szCs w:val="40"/>
          <w14:ligatures w14:val="none"/>
        </w:rPr>
        <w:t>Adam Willie Pitre</w:t>
      </w:r>
    </w:p>
    <w:p w14:paraId="42BC87B4" w14:textId="218CE1FE" w:rsidR="001734A6" w:rsidRPr="00CA388D" w:rsidRDefault="001734A6" w:rsidP="00CA388D">
      <w:pPr>
        <w:shd w:val="clear" w:color="auto" w:fill="FFFFFF"/>
        <w:spacing w:after="0" w:line="240" w:lineRule="auto"/>
        <w:jc w:val="center"/>
        <w:outlineLvl w:val="0"/>
        <w:rPr>
          <w:rFonts w:ascii="Calibri" w:eastAsia="Times New Roman" w:hAnsi="Calibri" w:cs="Calibri"/>
          <w:color w:val="1D2228"/>
          <w:kern w:val="0"/>
          <w:sz w:val="40"/>
          <w:szCs w:val="40"/>
          <w14:ligatures w14:val="none"/>
        </w:rPr>
      </w:pPr>
      <w:r w:rsidRPr="00CA388D">
        <w:rPr>
          <w:rFonts w:ascii="Calibri" w:eastAsia="Times New Roman" w:hAnsi="Calibri" w:cs="Calibri"/>
          <w:color w:val="1D2228"/>
          <w:kern w:val="0"/>
          <w:sz w:val="40"/>
          <w:szCs w:val="40"/>
          <w14:ligatures w14:val="none"/>
        </w:rPr>
        <w:t>September 1, 1932 - June 21, 2024</w:t>
      </w:r>
    </w:p>
    <w:p w14:paraId="2B6DD2EE" w14:textId="77777777" w:rsidR="00CA388D" w:rsidRPr="00CA388D" w:rsidRDefault="00CA388D" w:rsidP="00CA388D">
      <w:pPr>
        <w:shd w:val="clear" w:color="auto" w:fill="FFFFFF"/>
        <w:spacing w:after="0" w:line="240" w:lineRule="auto"/>
        <w:jc w:val="center"/>
        <w:outlineLvl w:val="0"/>
        <w:rPr>
          <w:rFonts w:ascii="Calibri" w:eastAsia="Times New Roman" w:hAnsi="Calibri" w:cs="Calibri"/>
          <w:color w:val="1D2228"/>
          <w:kern w:val="36"/>
          <w14:ligatures w14:val="none"/>
        </w:rPr>
      </w:pPr>
    </w:p>
    <w:p w14:paraId="6192C653" w14:textId="6A3313F2" w:rsidR="00CA388D" w:rsidRDefault="00CA388D" w:rsidP="00CA388D">
      <w:pPr>
        <w:shd w:val="clear" w:color="auto" w:fill="FFFFFF"/>
        <w:spacing w:before="100" w:beforeAutospacing="1" w:after="0" w:line="240" w:lineRule="auto"/>
        <w:jc w:val="center"/>
        <w:outlineLvl w:val="1"/>
        <w:rPr>
          <w:rFonts w:ascii="Calibri" w:eastAsia="Times New Roman" w:hAnsi="Calibri" w:cs="Calibri"/>
          <w:b/>
          <w:bCs/>
          <w:color w:val="1D2228"/>
          <w:kern w:val="0"/>
          <w:sz w:val="30"/>
          <w:szCs w:val="30"/>
          <w14:ligatures w14:val="none"/>
        </w:rPr>
      </w:pPr>
      <w:r w:rsidRPr="00CA388D">
        <w:rPr>
          <w:rFonts w:ascii="Calibri" w:eastAsia="Times New Roman" w:hAnsi="Calibri" w:cs="Calibri"/>
          <w:b/>
          <w:bCs/>
          <w:noProof/>
          <w:color w:val="1D2228"/>
          <w:kern w:val="0"/>
          <w:sz w:val="30"/>
          <w:szCs w:val="30"/>
        </w:rPr>
        <w:drawing>
          <wp:inline distT="0" distB="0" distL="0" distR="0" wp14:anchorId="449128A5" wp14:editId="7722360C">
            <wp:extent cx="3209925" cy="1229442"/>
            <wp:effectExtent l="0" t="0" r="0" b="8890"/>
            <wp:docPr id="861158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158319" name="Picture 861158319"/>
                    <pic:cNvPicPr/>
                  </pic:nvPicPr>
                  <pic:blipFill>
                    <a:blip r:embed="rId4" cstate="print">
                      <a:extLst>
                        <a:ext uri="{28A0092B-C50C-407E-A947-70E740481C1C}">
                          <a14:useLocalDpi xmlns:a14="http://schemas.microsoft.com/office/drawing/2010/main" val="0"/>
                        </a:ext>
                      </a:extLst>
                    </a:blip>
                    <a:stretch>
                      <a:fillRect/>
                    </a:stretch>
                  </pic:blipFill>
                  <pic:spPr>
                    <a:xfrm>
                      <a:off x="0" y="0"/>
                      <a:ext cx="3240513" cy="1241158"/>
                    </a:xfrm>
                    <a:prstGeom prst="rect">
                      <a:avLst/>
                    </a:prstGeom>
                  </pic:spPr>
                </pic:pic>
              </a:graphicData>
            </a:graphic>
          </wp:inline>
        </w:drawing>
      </w:r>
    </w:p>
    <w:p w14:paraId="087F7F23" w14:textId="77777777" w:rsidR="00CA388D" w:rsidRPr="00CA388D" w:rsidRDefault="00CA388D" w:rsidP="00CA388D">
      <w:pPr>
        <w:shd w:val="clear" w:color="auto" w:fill="FFFFFF"/>
        <w:spacing w:before="100" w:beforeAutospacing="1" w:after="0" w:line="240" w:lineRule="auto"/>
        <w:outlineLvl w:val="1"/>
        <w:rPr>
          <w:rFonts w:ascii="Calibri" w:eastAsia="Times New Roman" w:hAnsi="Calibri" w:cs="Calibri"/>
          <w:b/>
          <w:bCs/>
          <w:color w:val="1D2228"/>
          <w:kern w:val="0"/>
          <w:sz w:val="30"/>
          <w:szCs w:val="30"/>
          <w14:ligatures w14:val="none"/>
        </w:rPr>
      </w:pPr>
    </w:p>
    <w:p w14:paraId="55AEE0B4" w14:textId="1329F612" w:rsidR="001734A6" w:rsidRPr="00CA388D" w:rsidRDefault="00CA388D" w:rsidP="00CA388D">
      <w:pPr>
        <w:shd w:val="clear" w:color="auto" w:fill="FFFFFF"/>
        <w:spacing w:after="0" w:line="240" w:lineRule="auto"/>
        <w:rPr>
          <w:rFonts w:ascii="Calibri" w:eastAsia="Times New Roman" w:hAnsi="Calibri" w:cs="Calibri"/>
          <w:color w:val="1D2228"/>
          <w:kern w:val="0"/>
          <w:sz w:val="30"/>
          <w:szCs w:val="30"/>
          <w14:ligatures w14:val="none"/>
        </w:rPr>
      </w:pPr>
      <w:r w:rsidRPr="00CA388D">
        <w:rPr>
          <w:rFonts w:ascii="Calibri" w:eastAsia="Times New Roman" w:hAnsi="Calibri" w:cs="Calibri"/>
          <w:color w:val="1D2228"/>
          <w:kern w:val="0"/>
          <w:sz w:val="30"/>
          <w:szCs w:val="30"/>
          <w14:ligatures w14:val="none"/>
        </w:rPr>
        <w:t xml:space="preserve">   </w:t>
      </w:r>
      <w:r w:rsidR="001734A6" w:rsidRPr="00CA388D">
        <w:rPr>
          <w:rFonts w:ascii="Calibri" w:eastAsia="Times New Roman" w:hAnsi="Calibri" w:cs="Calibri"/>
          <w:color w:val="1D2228"/>
          <w:kern w:val="0"/>
          <w:sz w:val="30"/>
          <w:szCs w:val="30"/>
          <w14:ligatures w14:val="none"/>
        </w:rPr>
        <w:t>Adam (Pete) Willie Pitre of LaPlace passed away Friday, June 21, 2024, at the age of 91.</w:t>
      </w:r>
      <w:r w:rsidR="001734A6" w:rsidRPr="00CA388D">
        <w:rPr>
          <w:rFonts w:ascii="Calibri" w:eastAsia="Times New Roman" w:hAnsi="Calibri" w:cs="Calibri"/>
          <w:color w:val="1D2228"/>
          <w:kern w:val="0"/>
          <w:sz w:val="30"/>
          <w:szCs w:val="30"/>
          <w14:ligatures w14:val="none"/>
        </w:rPr>
        <w:br/>
      </w:r>
      <w:r w:rsidRPr="00CA388D">
        <w:rPr>
          <w:rFonts w:ascii="Calibri" w:eastAsia="Times New Roman" w:hAnsi="Calibri" w:cs="Calibri"/>
          <w:color w:val="1D2228"/>
          <w:kern w:val="0"/>
          <w:sz w:val="30"/>
          <w:szCs w:val="30"/>
          <w14:ligatures w14:val="none"/>
        </w:rPr>
        <w:t xml:space="preserve">   </w:t>
      </w:r>
      <w:r w:rsidR="001734A6" w:rsidRPr="00CA388D">
        <w:rPr>
          <w:rFonts w:ascii="Calibri" w:eastAsia="Times New Roman" w:hAnsi="Calibri" w:cs="Calibri"/>
          <w:color w:val="1D2228"/>
          <w:kern w:val="0"/>
          <w:sz w:val="30"/>
          <w:szCs w:val="30"/>
          <w14:ligatures w14:val="none"/>
        </w:rPr>
        <w:t>Pete was married for 62 years to the love of his life, the late Theresa Rodi Pitre. They shared two children, Curt (Denise) and the late Michael.</w:t>
      </w:r>
      <w:r w:rsidR="001734A6" w:rsidRPr="00CA388D">
        <w:rPr>
          <w:rFonts w:ascii="Calibri" w:eastAsia="Times New Roman" w:hAnsi="Calibri" w:cs="Calibri"/>
          <w:color w:val="1D2228"/>
          <w:kern w:val="0"/>
          <w:sz w:val="30"/>
          <w:szCs w:val="30"/>
          <w14:ligatures w14:val="none"/>
        </w:rPr>
        <w:br/>
      </w:r>
      <w:r w:rsidRPr="00CA388D">
        <w:rPr>
          <w:rFonts w:ascii="Calibri" w:eastAsia="Times New Roman" w:hAnsi="Calibri" w:cs="Calibri"/>
          <w:color w:val="1D2228"/>
          <w:kern w:val="0"/>
          <w:sz w:val="30"/>
          <w:szCs w:val="30"/>
          <w14:ligatures w14:val="none"/>
        </w:rPr>
        <w:t xml:space="preserve">   </w:t>
      </w:r>
      <w:r w:rsidR="001734A6" w:rsidRPr="00CA388D">
        <w:rPr>
          <w:rFonts w:ascii="Calibri" w:eastAsia="Times New Roman" w:hAnsi="Calibri" w:cs="Calibri"/>
          <w:color w:val="1D2228"/>
          <w:kern w:val="0"/>
          <w:sz w:val="30"/>
          <w:szCs w:val="30"/>
          <w14:ligatures w14:val="none"/>
        </w:rPr>
        <w:t xml:space="preserve">The youngest of 11 children, Pete was born in Cutoff to Willie and Josephine (Thibodeaux) Pitre. The family moved to LaPlace shortly after Pete’s birth. He is preceded in death by his siblings Agnes Oubre, Argentine Bruce, Beatrice Danos, Annie Guidroz, Inez Cortez Lagarbo, Anna </w:t>
      </w:r>
      <w:proofErr w:type="spellStart"/>
      <w:r w:rsidR="001734A6" w:rsidRPr="00CA388D">
        <w:rPr>
          <w:rFonts w:ascii="Calibri" w:eastAsia="Times New Roman" w:hAnsi="Calibri" w:cs="Calibri"/>
          <w:color w:val="1D2228"/>
          <w:kern w:val="0"/>
          <w:sz w:val="30"/>
          <w:szCs w:val="30"/>
          <w14:ligatures w14:val="none"/>
        </w:rPr>
        <w:t>Prestenback</w:t>
      </w:r>
      <w:proofErr w:type="spellEnd"/>
      <w:r w:rsidR="001734A6" w:rsidRPr="00CA388D">
        <w:rPr>
          <w:rFonts w:ascii="Calibri" w:eastAsia="Times New Roman" w:hAnsi="Calibri" w:cs="Calibri"/>
          <w:color w:val="1D2228"/>
          <w:kern w:val="0"/>
          <w:sz w:val="30"/>
          <w:szCs w:val="30"/>
          <w14:ligatures w14:val="none"/>
        </w:rPr>
        <w:t>, Edwin, Helen Boudreaux, Cleveland (Lucky), and Theresa.</w:t>
      </w:r>
      <w:r w:rsidR="001734A6" w:rsidRPr="00CA388D">
        <w:rPr>
          <w:rFonts w:ascii="Calibri" w:eastAsia="Times New Roman" w:hAnsi="Calibri" w:cs="Calibri"/>
          <w:color w:val="1D2228"/>
          <w:kern w:val="0"/>
          <w:sz w:val="30"/>
          <w:szCs w:val="30"/>
          <w14:ligatures w14:val="none"/>
        </w:rPr>
        <w:br/>
      </w:r>
      <w:r w:rsidRPr="00CA388D">
        <w:rPr>
          <w:rFonts w:ascii="Calibri" w:eastAsia="Times New Roman" w:hAnsi="Calibri" w:cs="Calibri"/>
          <w:color w:val="1D2228"/>
          <w:kern w:val="0"/>
          <w:sz w:val="30"/>
          <w:szCs w:val="30"/>
          <w14:ligatures w14:val="none"/>
        </w:rPr>
        <w:t xml:space="preserve">   </w:t>
      </w:r>
      <w:r w:rsidR="001734A6" w:rsidRPr="00CA388D">
        <w:rPr>
          <w:rFonts w:ascii="Calibri" w:eastAsia="Times New Roman" w:hAnsi="Calibri" w:cs="Calibri"/>
          <w:color w:val="1D2228"/>
          <w:kern w:val="0"/>
          <w:sz w:val="30"/>
          <w:szCs w:val="30"/>
          <w14:ligatures w14:val="none"/>
        </w:rPr>
        <w:t>Pete retired from Shell Oil in Norco in 1991. He was a hard worker who took odd jobs to help support his family, including brick making, okra picking, and working at the Godchaux sugar refinery during the grinding season. He grew vegetables in his garden, made wood crafts in his workshop, made muscadine wine, enjoyed Cajun music and dancing, and was a great coonass storyteller.</w:t>
      </w:r>
      <w:r w:rsidR="001734A6" w:rsidRPr="00CA388D">
        <w:rPr>
          <w:rFonts w:ascii="Calibri" w:eastAsia="Times New Roman" w:hAnsi="Calibri" w:cs="Calibri"/>
          <w:color w:val="1D2228"/>
          <w:kern w:val="0"/>
          <w:sz w:val="30"/>
          <w:szCs w:val="30"/>
          <w14:ligatures w14:val="none"/>
        </w:rPr>
        <w:br/>
      </w:r>
      <w:r w:rsidRPr="00CA388D">
        <w:rPr>
          <w:rFonts w:ascii="Calibri" w:eastAsia="Times New Roman" w:hAnsi="Calibri" w:cs="Calibri"/>
          <w:color w:val="1D2228"/>
          <w:kern w:val="0"/>
          <w:sz w:val="30"/>
          <w:szCs w:val="30"/>
          <w14:ligatures w14:val="none"/>
        </w:rPr>
        <w:t xml:space="preserve">   </w:t>
      </w:r>
      <w:r w:rsidR="001734A6" w:rsidRPr="00CA388D">
        <w:rPr>
          <w:rFonts w:ascii="Calibri" w:eastAsia="Times New Roman" w:hAnsi="Calibri" w:cs="Calibri"/>
          <w:color w:val="1D2228"/>
          <w:kern w:val="0"/>
          <w:sz w:val="30"/>
          <w:szCs w:val="30"/>
          <w14:ligatures w14:val="none"/>
        </w:rPr>
        <w:t>Pete is also survived by numerous godchildren, nieces, nephews, and other family members.</w:t>
      </w:r>
      <w:r w:rsidR="001734A6" w:rsidRPr="00CA388D">
        <w:rPr>
          <w:rFonts w:ascii="Calibri" w:eastAsia="Times New Roman" w:hAnsi="Calibri" w:cs="Calibri"/>
          <w:color w:val="1D2228"/>
          <w:kern w:val="0"/>
          <w:sz w:val="30"/>
          <w:szCs w:val="30"/>
          <w14:ligatures w14:val="none"/>
        </w:rPr>
        <w:br/>
      </w:r>
      <w:r w:rsidRPr="00CA388D">
        <w:rPr>
          <w:rFonts w:ascii="Calibri" w:eastAsia="Times New Roman" w:hAnsi="Calibri" w:cs="Calibri"/>
          <w:color w:val="1D2228"/>
          <w:kern w:val="0"/>
          <w:sz w:val="30"/>
          <w:szCs w:val="30"/>
          <w14:ligatures w14:val="none"/>
        </w:rPr>
        <w:t xml:space="preserve">   </w:t>
      </w:r>
      <w:r w:rsidR="001734A6" w:rsidRPr="00CA388D">
        <w:rPr>
          <w:rFonts w:ascii="Calibri" w:eastAsia="Times New Roman" w:hAnsi="Calibri" w:cs="Calibri"/>
          <w:color w:val="1D2228"/>
          <w:kern w:val="0"/>
          <w:sz w:val="30"/>
          <w:szCs w:val="30"/>
          <w14:ligatures w14:val="none"/>
        </w:rPr>
        <w:t>Pete’s family extends a special thanks to Metropolitan Dialysis Center and Eagan Home Health Care for the excellent care given to Pete.</w:t>
      </w:r>
      <w:r w:rsidR="001734A6" w:rsidRPr="00CA388D">
        <w:rPr>
          <w:rFonts w:ascii="Calibri" w:eastAsia="Times New Roman" w:hAnsi="Calibri" w:cs="Calibri"/>
          <w:color w:val="1D2228"/>
          <w:kern w:val="0"/>
          <w:sz w:val="30"/>
          <w:szCs w:val="30"/>
          <w14:ligatures w14:val="none"/>
        </w:rPr>
        <w:br/>
      </w:r>
      <w:r w:rsidRPr="00CA388D">
        <w:rPr>
          <w:rFonts w:ascii="Calibri" w:eastAsia="Times New Roman" w:hAnsi="Calibri" w:cs="Calibri"/>
          <w:color w:val="1D2228"/>
          <w:kern w:val="0"/>
          <w:sz w:val="30"/>
          <w:szCs w:val="30"/>
          <w14:ligatures w14:val="none"/>
        </w:rPr>
        <w:t xml:space="preserve">   </w:t>
      </w:r>
      <w:r w:rsidR="001734A6" w:rsidRPr="00CA388D">
        <w:rPr>
          <w:rFonts w:ascii="Calibri" w:eastAsia="Times New Roman" w:hAnsi="Calibri" w:cs="Calibri"/>
          <w:color w:val="1D2228"/>
          <w:kern w:val="0"/>
          <w:sz w:val="30"/>
          <w:szCs w:val="30"/>
          <w14:ligatures w14:val="none"/>
        </w:rPr>
        <w:t>Relatives and friends are invited to attend the visitation and Funeral Mass at St Joan of Arc Catholic Church, 529 W. Fifth St, LaPlace, Louisiana. Visitation will be held on Saturday, July 6, from 10:00 a.m. to 12:00 p.m. followed by a Funeral Mass at 12:00 p.m. Interment at St John Memorial Gardens, 2205 W. Airline Hwy, LaPlace, Louisiana.</w:t>
      </w:r>
    </w:p>
    <w:p w14:paraId="30EF2AD7" w14:textId="77777777" w:rsidR="001734A6" w:rsidRPr="00CA388D" w:rsidRDefault="001734A6" w:rsidP="00CA388D">
      <w:pPr>
        <w:shd w:val="clear" w:color="auto" w:fill="FFFFFF"/>
        <w:spacing w:after="0" w:line="240" w:lineRule="auto"/>
        <w:rPr>
          <w:rFonts w:ascii="Calibri" w:eastAsia="Times New Roman" w:hAnsi="Calibri" w:cs="Calibri"/>
          <w:color w:val="1D2228"/>
          <w:kern w:val="0"/>
          <w:sz w:val="30"/>
          <w:szCs w:val="30"/>
          <w14:ligatures w14:val="none"/>
        </w:rPr>
      </w:pPr>
    </w:p>
    <w:p w14:paraId="624B3E97" w14:textId="78F00C6B" w:rsidR="001734A6" w:rsidRPr="00CA388D" w:rsidRDefault="001734A6" w:rsidP="00CA388D">
      <w:pPr>
        <w:shd w:val="clear" w:color="auto" w:fill="FFFFFF"/>
        <w:spacing w:after="0" w:line="240" w:lineRule="auto"/>
        <w:rPr>
          <w:rFonts w:ascii="Calibri" w:eastAsia="Times New Roman" w:hAnsi="Calibri" w:cs="Calibri"/>
          <w:color w:val="1D2228"/>
          <w:kern w:val="0"/>
          <w:sz w:val="30"/>
          <w:szCs w:val="30"/>
          <w14:ligatures w14:val="none"/>
        </w:rPr>
      </w:pPr>
      <w:r w:rsidRPr="00CA388D">
        <w:rPr>
          <w:rFonts w:ascii="Calibri" w:eastAsia="Times New Roman" w:hAnsi="Calibri" w:cs="Calibri"/>
          <w:color w:val="1D2228"/>
          <w:kern w:val="0"/>
          <w:sz w:val="30"/>
          <w:szCs w:val="30"/>
          <w14:ligatures w14:val="none"/>
        </w:rPr>
        <w:t>Millet-Guidry</w:t>
      </w:r>
      <w:r w:rsidR="00CA388D" w:rsidRPr="00CA388D">
        <w:rPr>
          <w:rFonts w:ascii="Calibri" w:eastAsia="Times New Roman" w:hAnsi="Calibri" w:cs="Calibri"/>
          <w:color w:val="1D2228"/>
          <w:kern w:val="0"/>
          <w:sz w:val="30"/>
          <w:szCs w:val="30"/>
          <w14:ligatures w14:val="none"/>
        </w:rPr>
        <w:t xml:space="preserve"> Funeral Home, LaPlace, Louisiana</w:t>
      </w:r>
    </w:p>
    <w:p w14:paraId="7BAD0171" w14:textId="77777777" w:rsidR="001734A6" w:rsidRPr="00CA388D" w:rsidRDefault="001734A6" w:rsidP="00CA388D">
      <w:pPr>
        <w:shd w:val="clear" w:color="auto" w:fill="FFFFFF"/>
        <w:spacing w:after="0" w:line="240" w:lineRule="auto"/>
        <w:rPr>
          <w:rFonts w:ascii="Calibri" w:eastAsia="Times New Roman" w:hAnsi="Calibri" w:cs="Calibri"/>
          <w:color w:val="1D2228"/>
          <w:kern w:val="0"/>
          <w:sz w:val="30"/>
          <w:szCs w:val="30"/>
          <w14:ligatures w14:val="none"/>
        </w:rPr>
      </w:pPr>
      <w:r w:rsidRPr="00CA388D">
        <w:rPr>
          <w:rFonts w:ascii="Calibri" w:eastAsia="Times New Roman" w:hAnsi="Calibri" w:cs="Calibri"/>
          <w:color w:val="1D2228"/>
          <w:kern w:val="0"/>
          <w:sz w:val="30"/>
          <w:szCs w:val="30"/>
          <w14:ligatures w14:val="none"/>
        </w:rPr>
        <w:t>June 26, 2024</w:t>
      </w:r>
    </w:p>
    <w:p w14:paraId="275429F6" w14:textId="05E2CEF8" w:rsidR="004864BD" w:rsidRPr="004864BD" w:rsidRDefault="004864BD" w:rsidP="00E7263D"/>
    <w:sectPr w:rsidR="004864BD" w:rsidRPr="004864BD" w:rsidSect="00CA388D">
      <w:pgSz w:w="12240" w:h="1728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186"/>
    <w:rsid w:val="0000197E"/>
    <w:rsid w:val="001734A6"/>
    <w:rsid w:val="001D468B"/>
    <w:rsid w:val="00235210"/>
    <w:rsid w:val="004864BD"/>
    <w:rsid w:val="004E371E"/>
    <w:rsid w:val="00793186"/>
    <w:rsid w:val="009771D7"/>
    <w:rsid w:val="0098598C"/>
    <w:rsid w:val="00987113"/>
    <w:rsid w:val="00A752C2"/>
    <w:rsid w:val="00B06E93"/>
    <w:rsid w:val="00CA388D"/>
    <w:rsid w:val="00E7263D"/>
    <w:rsid w:val="00FB0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6EEE3"/>
  <w15:chartTrackingRefBased/>
  <w15:docId w15:val="{05B43FF0-6F2C-48AD-85CD-543D4F1BE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31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931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31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31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31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31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31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31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31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31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931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31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31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31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31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31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31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3186"/>
    <w:rPr>
      <w:rFonts w:eastAsiaTheme="majorEastAsia" w:cstheme="majorBidi"/>
      <w:color w:val="272727" w:themeColor="text1" w:themeTint="D8"/>
    </w:rPr>
  </w:style>
  <w:style w:type="paragraph" w:styleId="Title">
    <w:name w:val="Title"/>
    <w:basedOn w:val="Normal"/>
    <w:next w:val="Normal"/>
    <w:link w:val="TitleChar"/>
    <w:uiPriority w:val="10"/>
    <w:qFormat/>
    <w:rsid w:val="007931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1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31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31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3186"/>
    <w:pPr>
      <w:spacing w:before="160"/>
      <w:jc w:val="center"/>
    </w:pPr>
    <w:rPr>
      <w:i/>
      <w:iCs/>
      <w:color w:val="404040" w:themeColor="text1" w:themeTint="BF"/>
    </w:rPr>
  </w:style>
  <w:style w:type="character" w:customStyle="1" w:styleId="QuoteChar">
    <w:name w:val="Quote Char"/>
    <w:basedOn w:val="DefaultParagraphFont"/>
    <w:link w:val="Quote"/>
    <w:uiPriority w:val="29"/>
    <w:rsid w:val="00793186"/>
    <w:rPr>
      <w:i/>
      <w:iCs/>
      <w:color w:val="404040" w:themeColor="text1" w:themeTint="BF"/>
    </w:rPr>
  </w:style>
  <w:style w:type="paragraph" w:styleId="ListParagraph">
    <w:name w:val="List Paragraph"/>
    <w:basedOn w:val="Normal"/>
    <w:uiPriority w:val="34"/>
    <w:qFormat/>
    <w:rsid w:val="00793186"/>
    <w:pPr>
      <w:ind w:left="720"/>
      <w:contextualSpacing/>
    </w:pPr>
  </w:style>
  <w:style w:type="character" w:styleId="IntenseEmphasis">
    <w:name w:val="Intense Emphasis"/>
    <w:basedOn w:val="DefaultParagraphFont"/>
    <w:uiPriority w:val="21"/>
    <w:qFormat/>
    <w:rsid w:val="00793186"/>
    <w:rPr>
      <w:i/>
      <w:iCs/>
      <w:color w:val="0F4761" w:themeColor="accent1" w:themeShade="BF"/>
    </w:rPr>
  </w:style>
  <w:style w:type="paragraph" w:styleId="IntenseQuote">
    <w:name w:val="Intense Quote"/>
    <w:basedOn w:val="Normal"/>
    <w:next w:val="Normal"/>
    <w:link w:val="IntenseQuoteChar"/>
    <w:uiPriority w:val="30"/>
    <w:qFormat/>
    <w:rsid w:val="007931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3186"/>
    <w:rPr>
      <w:i/>
      <w:iCs/>
      <w:color w:val="0F4761" w:themeColor="accent1" w:themeShade="BF"/>
    </w:rPr>
  </w:style>
  <w:style w:type="character" w:styleId="IntenseReference">
    <w:name w:val="Intense Reference"/>
    <w:basedOn w:val="DefaultParagraphFont"/>
    <w:uiPriority w:val="32"/>
    <w:qFormat/>
    <w:rsid w:val="00793186"/>
    <w:rPr>
      <w:b/>
      <w:bCs/>
      <w:smallCaps/>
      <w:color w:val="0F4761" w:themeColor="accent1" w:themeShade="BF"/>
      <w:spacing w:val="5"/>
    </w:rPr>
  </w:style>
  <w:style w:type="paragraph" w:styleId="NormalWeb">
    <w:name w:val="Normal (Web)"/>
    <w:basedOn w:val="Normal"/>
    <w:uiPriority w:val="99"/>
    <w:semiHidden/>
    <w:unhideWhenUsed/>
    <w:rsid w:val="0098711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B06E93"/>
    <w:rPr>
      <w:i/>
      <w:iCs/>
    </w:rPr>
  </w:style>
  <w:style w:type="character" w:customStyle="1" w:styleId="yiv0998626671edit">
    <w:name w:val="yiv0998626671edit"/>
    <w:basedOn w:val="DefaultParagraphFont"/>
    <w:rsid w:val="009771D7"/>
  </w:style>
  <w:style w:type="character" w:customStyle="1" w:styleId="yiv8972317863edit">
    <w:name w:val="yiv8972317863edit"/>
    <w:basedOn w:val="DefaultParagraphFont"/>
    <w:rsid w:val="004864BD"/>
  </w:style>
  <w:style w:type="character" w:styleId="Hyperlink">
    <w:name w:val="Hyperlink"/>
    <w:basedOn w:val="DefaultParagraphFont"/>
    <w:uiPriority w:val="99"/>
    <w:semiHidden/>
    <w:unhideWhenUsed/>
    <w:rsid w:val="004864BD"/>
    <w:rPr>
      <w:color w:val="0000FF"/>
      <w:u w:val="single"/>
    </w:rPr>
  </w:style>
  <w:style w:type="character" w:customStyle="1" w:styleId="yiv3313320170edit">
    <w:name w:val="yiv3313320170edit"/>
    <w:basedOn w:val="DefaultParagraphFont"/>
    <w:rsid w:val="00173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27801">
      <w:bodyDiv w:val="1"/>
      <w:marLeft w:val="0"/>
      <w:marRight w:val="0"/>
      <w:marTop w:val="0"/>
      <w:marBottom w:val="0"/>
      <w:divBdr>
        <w:top w:val="none" w:sz="0" w:space="0" w:color="auto"/>
        <w:left w:val="none" w:sz="0" w:space="0" w:color="auto"/>
        <w:bottom w:val="none" w:sz="0" w:space="0" w:color="auto"/>
        <w:right w:val="none" w:sz="0" w:space="0" w:color="auto"/>
      </w:divBdr>
    </w:div>
    <w:div w:id="384259759">
      <w:bodyDiv w:val="1"/>
      <w:marLeft w:val="0"/>
      <w:marRight w:val="0"/>
      <w:marTop w:val="0"/>
      <w:marBottom w:val="0"/>
      <w:divBdr>
        <w:top w:val="none" w:sz="0" w:space="0" w:color="auto"/>
        <w:left w:val="none" w:sz="0" w:space="0" w:color="auto"/>
        <w:bottom w:val="none" w:sz="0" w:space="0" w:color="auto"/>
        <w:right w:val="none" w:sz="0" w:space="0" w:color="auto"/>
      </w:divBdr>
    </w:div>
    <w:div w:id="673873786">
      <w:bodyDiv w:val="1"/>
      <w:marLeft w:val="0"/>
      <w:marRight w:val="0"/>
      <w:marTop w:val="0"/>
      <w:marBottom w:val="0"/>
      <w:divBdr>
        <w:top w:val="none" w:sz="0" w:space="0" w:color="auto"/>
        <w:left w:val="none" w:sz="0" w:space="0" w:color="auto"/>
        <w:bottom w:val="none" w:sz="0" w:space="0" w:color="auto"/>
        <w:right w:val="none" w:sz="0" w:space="0" w:color="auto"/>
      </w:divBdr>
    </w:div>
    <w:div w:id="849835434">
      <w:bodyDiv w:val="1"/>
      <w:marLeft w:val="0"/>
      <w:marRight w:val="0"/>
      <w:marTop w:val="0"/>
      <w:marBottom w:val="0"/>
      <w:divBdr>
        <w:top w:val="none" w:sz="0" w:space="0" w:color="auto"/>
        <w:left w:val="none" w:sz="0" w:space="0" w:color="auto"/>
        <w:bottom w:val="none" w:sz="0" w:space="0" w:color="auto"/>
        <w:right w:val="none" w:sz="0" w:space="0" w:color="auto"/>
      </w:divBdr>
    </w:div>
    <w:div w:id="878320106">
      <w:bodyDiv w:val="1"/>
      <w:marLeft w:val="0"/>
      <w:marRight w:val="0"/>
      <w:marTop w:val="0"/>
      <w:marBottom w:val="0"/>
      <w:divBdr>
        <w:top w:val="none" w:sz="0" w:space="0" w:color="auto"/>
        <w:left w:val="none" w:sz="0" w:space="0" w:color="auto"/>
        <w:bottom w:val="none" w:sz="0" w:space="0" w:color="auto"/>
        <w:right w:val="none" w:sz="0" w:space="0" w:color="auto"/>
      </w:divBdr>
    </w:div>
    <w:div w:id="1558929764">
      <w:bodyDiv w:val="1"/>
      <w:marLeft w:val="0"/>
      <w:marRight w:val="0"/>
      <w:marTop w:val="0"/>
      <w:marBottom w:val="0"/>
      <w:divBdr>
        <w:top w:val="none" w:sz="0" w:space="0" w:color="auto"/>
        <w:left w:val="none" w:sz="0" w:space="0" w:color="auto"/>
        <w:bottom w:val="none" w:sz="0" w:space="0" w:color="auto"/>
        <w:right w:val="none" w:sz="0" w:space="0" w:color="auto"/>
      </w:divBdr>
    </w:div>
    <w:div w:id="1747603259">
      <w:bodyDiv w:val="1"/>
      <w:marLeft w:val="0"/>
      <w:marRight w:val="0"/>
      <w:marTop w:val="0"/>
      <w:marBottom w:val="0"/>
      <w:divBdr>
        <w:top w:val="none" w:sz="0" w:space="0" w:color="auto"/>
        <w:left w:val="none" w:sz="0" w:space="0" w:color="auto"/>
        <w:bottom w:val="none" w:sz="0" w:space="0" w:color="auto"/>
        <w:right w:val="none" w:sz="0" w:space="0" w:color="auto"/>
      </w:divBdr>
    </w:div>
    <w:div w:id="1868637194">
      <w:bodyDiv w:val="1"/>
      <w:marLeft w:val="0"/>
      <w:marRight w:val="0"/>
      <w:marTop w:val="0"/>
      <w:marBottom w:val="0"/>
      <w:divBdr>
        <w:top w:val="none" w:sz="0" w:space="0" w:color="auto"/>
        <w:left w:val="none" w:sz="0" w:space="0" w:color="auto"/>
        <w:bottom w:val="none" w:sz="0" w:space="0" w:color="auto"/>
        <w:right w:val="none" w:sz="0" w:space="0" w:color="auto"/>
      </w:divBdr>
    </w:div>
    <w:div w:id="1879703556">
      <w:bodyDiv w:val="1"/>
      <w:marLeft w:val="0"/>
      <w:marRight w:val="0"/>
      <w:marTop w:val="0"/>
      <w:marBottom w:val="0"/>
      <w:divBdr>
        <w:top w:val="none" w:sz="0" w:space="0" w:color="auto"/>
        <w:left w:val="none" w:sz="0" w:space="0" w:color="auto"/>
        <w:bottom w:val="none" w:sz="0" w:space="0" w:color="auto"/>
        <w:right w:val="none" w:sz="0" w:space="0" w:color="auto"/>
      </w:divBdr>
    </w:div>
    <w:div w:id="188606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280</Words>
  <Characters>1395</Characters>
  <Application>Microsoft Office Word</Application>
  <DocSecurity>0</DocSecurity>
  <Lines>43</Lines>
  <Paragraphs>6</Paragraphs>
  <ScaleCrop>false</ScaleCrop>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2024-07-04T18:54:00Z</dcterms:created>
  <dcterms:modified xsi:type="dcterms:W3CDTF">2026-10-15T17:49:00Z</dcterms:modified>
</cp:coreProperties>
</file>