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4B98" w14:textId="2654A4A9" w:rsidR="0009452F" w:rsidRPr="00816B20" w:rsidRDefault="00816B20" w:rsidP="00816B20">
      <w:pPr>
        <w:spacing w:after="0" w:line="240" w:lineRule="auto"/>
        <w:jc w:val="center"/>
        <w:rPr>
          <w:rFonts w:ascii="Calibri" w:hAnsi="Calibri" w:cs="Calibri"/>
          <w:sz w:val="40"/>
          <w:szCs w:val="40"/>
        </w:rPr>
      </w:pPr>
      <w:r w:rsidRPr="00816B20">
        <w:rPr>
          <w:rFonts w:ascii="Calibri" w:hAnsi="Calibri" w:cs="Calibri"/>
          <w:sz w:val="40"/>
          <w:szCs w:val="40"/>
        </w:rPr>
        <w:t>Fernand A. Becnel Jr.</w:t>
      </w:r>
    </w:p>
    <w:p w14:paraId="121FC402" w14:textId="44813EDE" w:rsidR="00816B20" w:rsidRPr="00816B20" w:rsidRDefault="00816B20" w:rsidP="00816B20">
      <w:pPr>
        <w:spacing w:after="0" w:line="240" w:lineRule="auto"/>
        <w:jc w:val="center"/>
        <w:rPr>
          <w:rFonts w:ascii="Calibri" w:hAnsi="Calibri" w:cs="Calibri"/>
          <w:sz w:val="40"/>
          <w:szCs w:val="40"/>
        </w:rPr>
      </w:pPr>
      <w:r w:rsidRPr="00816B20">
        <w:rPr>
          <w:rFonts w:ascii="Calibri" w:hAnsi="Calibri" w:cs="Calibri"/>
          <w:sz w:val="40"/>
          <w:szCs w:val="40"/>
        </w:rPr>
        <w:t>June 23, 1948 – August 26, 2014</w:t>
      </w:r>
    </w:p>
    <w:p w14:paraId="4A1BBE9D" w14:textId="77777777" w:rsidR="00816B20" w:rsidRPr="00816B20" w:rsidRDefault="00816B20" w:rsidP="00816B20">
      <w:pPr>
        <w:spacing w:after="0" w:line="240" w:lineRule="auto"/>
        <w:jc w:val="center"/>
        <w:rPr>
          <w:rFonts w:ascii="Calibri" w:hAnsi="Calibri" w:cs="Calibri"/>
          <w:sz w:val="30"/>
          <w:szCs w:val="30"/>
        </w:rPr>
      </w:pPr>
    </w:p>
    <w:p w14:paraId="49354559" w14:textId="7E3B0ADC" w:rsidR="00816B20" w:rsidRPr="00816B20" w:rsidRDefault="00816B20" w:rsidP="00816B20">
      <w:pPr>
        <w:spacing w:after="0" w:line="240" w:lineRule="auto"/>
        <w:jc w:val="center"/>
        <w:rPr>
          <w:rFonts w:ascii="Calibri" w:hAnsi="Calibri" w:cs="Calibri"/>
          <w:sz w:val="30"/>
          <w:szCs w:val="30"/>
        </w:rPr>
      </w:pPr>
      <w:r w:rsidRPr="00816B20">
        <w:rPr>
          <w:rFonts w:ascii="Calibri" w:hAnsi="Calibri" w:cs="Calibri"/>
          <w:noProof/>
          <w:sz w:val="30"/>
          <w:szCs w:val="30"/>
        </w:rPr>
        <w:drawing>
          <wp:inline distT="0" distB="0" distL="0" distR="0" wp14:anchorId="377FEFE7" wp14:editId="53C48C92">
            <wp:extent cx="3124200" cy="2468376"/>
            <wp:effectExtent l="0" t="0" r="0" b="8255"/>
            <wp:docPr id="1287300813"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2073" cy="2474596"/>
                    </a:xfrm>
                    <a:prstGeom prst="rect">
                      <a:avLst/>
                    </a:prstGeom>
                    <a:noFill/>
                    <a:ln>
                      <a:noFill/>
                    </a:ln>
                  </pic:spPr>
                </pic:pic>
              </a:graphicData>
            </a:graphic>
          </wp:inline>
        </w:drawing>
      </w:r>
    </w:p>
    <w:p w14:paraId="746EF7E3" w14:textId="0D055A77" w:rsidR="00816B20" w:rsidRDefault="00816B20" w:rsidP="00816B20">
      <w:pPr>
        <w:spacing w:after="0" w:line="240" w:lineRule="auto"/>
        <w:jc w:val="center"/>
        <w:rPr>
          <w:rFonts w:ascii="Calibri" w:hAnsi="Calibri" w:cs="Calibri"/>
          <w:sz w:val="30"/>
          <w:szCs w:val="30"/>
        </w:rPr>
      </w:pPr>
      <w:r w:rsidRPr="00816B20">
        <w:rPr>
          <w:rFonts w:ascii="Calibri" w:hAnsi="Calibri" w:cs="Calibri"/>
          <w:sz w:val="30"/>
          <w:szCs w:val="30"/>
        </w:rPr>
        <w:t>Photo by Bobby</w:t>
      </w:r>
    </w:p>
    <w:p w14:paraId="705DF3CA" w14:textId="77777777" w:rsidR="00816B20" w:rsidRPr="00816B20" w:rsidRDefault="00816B20" w:rsidP="00816B20">
      <w:pPr>
        <w:spacing w:after="0" w:line="240" w:lineRule="auto"/>
        <w:rPr>
          <w:rFonts w:ascii="Calibri" w:hAnsi="Calibri" w:cs="Calibri"/>
          <w:sz w:val="30"/>
          <w:szCs w:val="30"/>
        </w:rPr>
      </w:pPr>
    </w:p>
    <w:p w14:paraId="22E813EA" w14:textId="77777777" w:rsidR="00816B20" w:rsidRPr="00816B20" w:rsidRDefault="00816B20" w:rsidP="00816B20">
      <w:pPr>
        <w:spacing w:after="0" w:line="240" w:lineRule="auto"/>
        <w:rPr>
          <w:rFonts w:ascii="Calibri" w:hAnsi="Calibri" w:cs="Calibri"/>
          <w:sz w:val="30"/>
          <w:szCs w:val="30"/>
        </w:rPr>
      </w:pPr>
      <w:r w:rsidRPr="00816B20">
        <w:rPr>
          <w:rFonts w:ascii="Calibri" w:hAnsi="Calibri" w:cs="Calibri"/>
          <w:sz w:val="30"/>
          <w:szCs w:val="30"/>
        </w:rPr>
        <w:t xml:space="preserve">Fernand A Becnel, Jr. "Fern" born on June 23, 1948, </w:t>
      </w:r>
      <w:proofErr w:type="gramStart"/>
      <w:r w:rsidRPr="00816B20">
        <w:rPr>
          <w:rFonts w:ascii="Calibri" w:hAnsi="Calibri" w:cs="Calibri"/>
          <w:sz w:val="30"/>
          <w:szCs w:val="30"/>
        </w:rPr>
        <w:t>entered into</w:t>
      </w:r>
      <w:proofErr w:type="gramEnd"/>
      <w:r w:rsidRPr="00816B20">
        <w:rPr>
          <w:rFonts w:ascii="Calibri" w:hAnsi="Calibri" w:cs="Calibri"/>
          <w:sz w:val="30"/>
          <w:szCs w:val="30"/>
        </w:rPr>
        <w:t xml:space="preserve"> eternal rest with his Heavenly Father on Tuesday, August 26, 2014. He was 66 years old.</w:t>
      </w:r>
      <w:r w:rsidRPr="00816B20">
        <w:rPr>
          <w:rFonts w:ascii="Calibri" w:hAnsi="Calibri" w:cs="Calibri"/>
          <w:sz w:val="30"/>
          <w:szCs w:val="30"/>
        </w:rPr>
        <w:br/>
      </w:r>
      <w:r w:rsidRPr="00816B20">
        <w:rPr>
          <w:rFonts w:ascii="Calibri" w:hAnsi="Calibri" w:cs="Calibri"/>
          <w:sz w:val="30"/>
          <w:szCs w:val="30"/>
        </w:rPr>
        <w:br/>
        <w:t>Son of Audrey B. Becnel and the late Fernand A Becnel, Sr. and brother of the late Nathan Becnel. He is survived by his loving companion Patricia Broussard and brothers Michael C. (Deborah), Dale L, Glenn J., Brian M., Kent T (Delaine), and Shawn P. (Clair) and sister Daphne (Ed) Hebert. Beloved uncle of many nieces and nephews who share his love of nature.</w:t>
      </w:r>
      <w:r w:rsidRPr="00816B20">
        <w:rPr>
          <w:rFonts w:ascii="Calibri" w:hAnsi="Calibri" w:cs="Calibri"/>
          <w:sz w:val="30"/>
          <w:szCs w:val="30"/>
        </w:rPr>
        <w:br/>
      </w:r>
      <w:r w:rsidRPr="00816B20">
        <w:rPr>
          <w:rFonts w:ascii="Calibri" w:hAnsi="Calibri" w:cs="Calibri"/>
          <w:sz w:val="30"/>
          <w:szCs w:val="30"/>
        </w:rPr>
        <w:br/>
        <w:t>Fernand was born in Reserve, LA where he grew up and attended St. Peter School. He graduated from St. Joseph's Abbey and Nichols State University. He worked at Godchaux and Colonial Sugar Refineries and Nalco at various times in his career and retired from Stockhausen. Fernand was a dedicated hunter and loved to be outdoors and was a certified hunting instructor. Fern was a marksman and was active in many shooting activities at Nick's Shooting Range.</w:t>
      </w:r>
      <w:r w:rsidRPr="00816B20">
        <w:rPr>
          <w:rFonts w:ascii="Calibri" w:hAnsi="Calibri" w:cs="Calibri"/>
          <w:sz w:val="30"/>
          <w:szCs w:val="30"/>
        </w:rPr>
        <w:br/>
      </w:r>
      <w:r w:rsidRPr="00816B20">
        <w:rPr>
          <w:rFonts w:ascii="Calibri" w:hAnsi="Calibri" w:cs="Calibri"/>
          <w:sz w:val="30"/>
          <w:szCs w:val="30"/>
        </w:rPr>
        <w:br/>
        <w:t>TheAdvocate.com</w:t>
      </w:r>
    </w:p>
    <w:p w14:paraId="4E8B3525" w14:textId="3BE1A9B9" w:rsidR="00816B20" w:rsidRPr="00816B20" w:rsidRDefault="00816B20" w:rsidP="00816B20">
      <w:pPr>
        <w:spacing w:after="0" w:line="240" w:lineRule="auto"/>
        <w:rPr>
          <w:rFonts w:ascii="Calibri" w:hAnsi="Calibri" w:cs="Calibri"/>
          <w:sz w:val="30"/>
          <w:szCs w:val="30"/>
        </w:rPr>
      </w:pPr>
      <w:r w:rsidRPr="00816B20">
        <w:rPr>
          <w:rFonts w:ascii="Calibri" w:hAnsi="Calibri" w:cs="Calibri"/>
          <w:sz w:val="30"/>
          <w:szCs w:val="30"/>
        </w:rPr>
        <w:t>Aug. 27 to Aug. 28, 2014</w:t>
      </w:r>
    </w:p>
    <w:sectPr w:rsidR="00816B20" w:rsidRPr="00816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20"/>
    <w:rsid w:val="0009452F"/>
    <w:rsid w:val="000F5DC1"/>
    <w:rsid w:val="006529C6"/>
    <w:rsid w:val="0067656A"/>
    <w:rsid w:val="0081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3B9A"/>
  <w15:chartTrackingRefBased/>
  <w15:docId w15:val="{BD53FB77-3217-4340-B482-7C66BBC9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B20"/>
    <w:rPr>
      <w:rFonts w:eastAsiaTheme="majorEastAsia" w:cstheme="majorBidi"/>
      <w:color w:val="272727" w:themeColor="text1" w:themeTint="D8"/>
    </w:rPr>
  </w:style>
  <w:style w:type="paragraph" w:styleId="Title">
    <w:name w:val="Title"/>
    <w:basedOn w:val="Normal"/>
    <w:next w:val="Normal"/>
    <w:link w:val="TitleChar"/>
    <w:uiPriority w:val="10"/>
    <w:qFormat/>
    <w:rsid w:val="0081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B20"/>
    <w:pPr>
      <w:spacing w:before="160"/>
      <w:jc w:val="center"/>
    </w:pPr>
    <w:rPr>
      <w:i/>
      <w:iCs/>
      <w:color w:val="404040" w:themeColor="text1" w:themeTint="BF"/>
    </w:rPr>
  </w:style>
  <w:style w:type="character" w:customStyle="1" w:styleId="QuoteChar">
    <w:name w:val="Quote Char"/>
    <w:basedOn w:val="DefaultParagraphFont"/>
    <w:link w:val="Quote"/>
    <w:uiPriority w:val="29"/>
    <w:rsid w:val="00816B20"/>
    <w:rPr>
      <w:i/>
      <w:iCs/>
      <w:color w:val="404040" w:themeColor="text1" w:themeTint="BF"/>
    </w:rPr>
  </w:style>
  <w:style w:type="paragraph" w:styleId="ListParagraph">
    <w:name w:val="List Paragraph"/>
    <w:basedOn w:val="Normal"/>
    <w:uiPriority w:val="34"/>
    <w:qFormat/>
    <w:rsid w:val="00816B20"/>
    <w:pPr>
      <w:ind w:left="720"/>
      <w:contextualSpacing/>
    </w:pPr>
  </w:style>
  <w:style w:type="character" w:styleId="IntenseEmphasis">
    <w:name w:val="Intense Emphasis"/>
    <w:basedOn w:val="DefaultParagraphFont"/>
    <w:uiPriority w:val="21"/>
    <w:qFormat/>
    <w:rsid w:val="00816B20"/>
    <w:rPr>
      <w:i/>
      <w:iCs/>
      <w:color w:val="0F4761" w:themeColor="accent1" w:themeShade="BF"/>
    </w:rPr>
  </w:style>
  <w:style w:type="paragraph" w:styleId="IntenseQuote">
    <w:name w:val="Intense Quote"/>
    <w:basedOn w:val="Normal"/>
    <w:next w:val="Normal"/>
    <w:link w:val="IntenseQuoteChar"/>
    <w:uiPriority w:val="30"/>
    <w:qFormat/>
    <w:rsid w:val="0081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B20"/>
    <w:rPr>
      <w:i/>
      <w:iCs/>
      <w:color w:val="0F4761" w:themeColor="accent1" w:themeShade="BF"/>
    </w:rPr>
  </w:style>
  <w:style w:type="character" w:styleId="IntenseReference">
    <w:name w:val="Intense Reference"/>
    <w:basedOn w:val="DefaultParagraphFont"/>
    <w:uiPriority w:val="32"/>
    <w:qFormat/>
    <w:rsid w:val="00816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2025-08-13T12:56:00Z</dcterms:created>
  <dcterms:modified xsi:type="dcterms:W3CDTF">2025-08-13T12:56:00Z</dcterms:modified>
</cp:coreProperties>
</file>