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A0127" w14:textId="506F829E" w:rsidR="00E64EAE" w:rsidRPr="00E64EAE" w:rsidRDefault="00D73F10" w:rsidP="007A6A88">
      <w:pPr>
        <w:spacing w:after="0" w:line="276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Amelia </w:t>
      </w:r>
      <w:r w:rsidR="007A6A88">
        <w:rPr>
          <w:rFonts w:ascii="Calibri" w:hAnsi="Calibri" w:cs="Calibri"/>
          <w:sz w:val="40"/>
          <w:szCs w:val="40"/>
        </w:rPr>
        <w:t>Gray</w:t>
      </w:r>
    </w:p>
    <w:p w14:paraId="590A9CEA" w14:textId="3D53754B" w:rsidR="00E64EAE" w:rsidRPr="00E64EAE" w:rsidRDefault="00D73F10" w:rsidP="007A6A88">
      <w:pPr>
        <w:spacing w:after="0" w:line="276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1930 – March 15, 2004</w:t>
      </w:r>
    </w:p>
    <w:p w14:paraId="2E0596A8" w14:textId="77777777" w:rsidR="00E64EAE" w:rsidRPr="00BF2595" w:rsidRDefault="00E64EAE" w:rsidP="00E64EAE">
      <w:pPr>
        <w:spacing w:line="276" w:lineRule="auto"/>
        <w:jc w:val="center"/>
        <w:rPr>
          <w:rFonts w:ascii="Calibri" w:hAnsi="Calibri" w:cs="Calibri"/>
        </w:rPr>
      </w:pPr>
    </w:p>
    <w:p w14:paraId="02EABC4C" w14:textId="51697908" w:rsidR="00E64EAE" w:rsidRDefault="007A6A88" w:rsidP="000D6B28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56550C62" wp14:editId="094296CE">
            <wp:extent cx="2438400" cy="1828800"/>
            <wp:effectExtent l="0" t="0" r="0" b="0"/>
            <wp:docPr id="1451473369" name="Picture 3" descr="A cemetery with a fence and a statu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473369" name="Picture 3" descr="A cemetery with a fence and a statue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5185A7" w14:textId="6BADC961" w:rsidR="000D6B28" w:rsidRDefault="000D6B28" w:rsidP="000D6B28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Photo by Team T-Lo</w:t>
      </w:r>
    </w:p>
    <w:p w14:paraId="4F5C45F9" w14:textId="77777777" w:rsidR="000D6B28" w:rsidRPr="00E64EAE" w:rsidRDefault="000D6B28" w:rsidP="000D6B28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511EDB77" w14:textId="77777777" w:rsidR="00D73F10" w:rsidRDefault="00D73F10" w:rsidP="007A6A88">
      <w:pPr>
        <w:spacing w:after="0" w:line="276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D73F10">
        <w:rPr>
          <w:rFonts w:ascii="Calibri" w:hAnsi="Calibri" w:cs="Calibri"/>
          <w:sz w:val="30"/>
          <w:szCs w:val="30"/>
        </w:rPr>
        <w:t xml:space="preserve">On Monday, March 15, </w:t>
      </w:r>
      <w:proofErr w:type="gramStart"/>
      <w:r w:rsidRPr="00D73F10">
        <w:rPr>
          <w:rFonts w:ascii="Calibri" w:hAnsi="Calibri" w:cs="Calibri"/>
          <w:sz w:val="30"/>
          <w:szCs w:val="30"/>
        </w:rPr>
        <w:t>2004</w:t>
      </w:r>
      <w:proofErr w:type="gramEnd"/>
      <w:r w:rsidRPr="00D73F10">
        <w:rPr>
          <w:rFonts w:ascii="Calibri" w:hAnsi="Calibri" w:cs="Calibri"/>
          <w:sz w:val="30"/>
          <w:szCs w:val="30"/>
        </w:rPr>
        <w:t xml:space="preserve"> At River Parishes Hospital, Laplace, La. </w:t>
      </w:r>
      <w:r>
        <w:rPr>
          <w:rFonts w:ascii="Calibri" w:hAnsi="Calibri" w:cs="Calibri"/>
          <w:sz w:val="30"/>
          <w:szCs w:val="30"/>
        </w:rPr>
        <w:t xml:space="preserve">   </w:t>
      </w:r>
    </w:p>
    <w:p w14:paraId="3CC78BB8" w14:textId="77777777" w:rsidR="00D73F10" w:rsidRDefault="00D73F10" w:rsidP="007A6A88">
      <w:pPr>
        <w:spacing w:after="0" w:line="276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D73F10">
        <w:rPr>
          <w:rFonts w:ascii="Calibri" w:hAnsi="Calibri" w:cs="Calibri"/>
          <w:sz w:val="30"/>
          <w:szCs w:val="30"/>
        </w:rPr>
        <w:t xml:space="preserve">Daughter Of </w:t>
      </w:r>
      <w:proofErr w:type="gramStart"/>
      <w:r w:rsidRPr="00D73F10">
        <w:rPr>
          <w:rFonts w:ascii="Calibri" w:hAnsi="Calibri" w:cs="Calibri"/>
          <w:sz w:val="30"/>
          <w:szCs w:val="30"/>
        </w:rPr>
        <w:t>The</w:t>
      </w:r>
      <w:proofErr w:type="gramEnd"/>
      <w:r w:rsidRPr="00D73F10">
        <w:rPr>
          <w:rFonts w:ascii="Calibri" w:hAnsi="Calibri" w:cs="Calibri"/>
          <w:sz w:val="30"/>
          <w:szCs w:val="30"/>
        </w:rPr>
        <w:t xml:space="preserve"> Late Dennis Gray, Sr. And Harriet Bywater. Beloved Sister </w:t>
      </w:r>
      <w:proofErr w:type="gramStart"/>
      <w:r w:rsidRPr="00D73F10">
        <w:rPr>
          <w:rFonts w:ascii="Calibri" w:hAnsi="Calibri" w:cs="Calibri"/>
          <w:sz w:val="30"/>
          <w:szCs w:val="30"/>
        </w:rPr>
        <w:t>Of</w:t>
      </w:r>
      <w:proofErr w:type="gramEnd"/>
      <w:r w:rsidRPr="00D73F10">
        <w:rPr>
          <w:rFonts w:ascii="Calibri" w:hAnsi="Calibri" w:cs="Calibri"/>
          <w:sz w:val="30"/>
          <w:szCs w:val="30"/>
        </w:rPr>
        <w:t xml:space="preserve"> Sedonia Songy, Lois And Robert Gray, Sr. All Of Reserve, La. Survived </w:t>
      </w:r>
      <w:proofErr w:type="gramStart"/>
      <w:r w:rsidRPr="00D73F10">
        <w:rPr>
          <w:rFonts w:ascii="Calibri" w:hAnsi="Calibri" w:cs="Calibri"/>
          <w:sz w:val="30"/>
          <w:szCs w:val="30"/>
        </w:rPr>
        <w:t>By</w:t>
      </w:r>
      <w:proofErr w:type="gramEnd"/>
      <w:r w:rsidRPr="00D73F10">
        <w:rPr>
          <w:rFonts w:ascii="Calibri" w:hAnsi="Calibri" w:cs="Calibri"/>
          <w:sz w:val="30"/>
          <w:szCs w:val="30"/>
        </w:rPr>
        <w:t xml:space="preserve"> Uncles, Aunts, Sister-In-Law, Brother-In-Law, A Host Of Nieces, Nephews, Other Relatives And Friends. Relatives And Friends </w:t>
      </w:r>
      <w:proofErr w:type="gramStart"/>
      <w:r w:rsidRPr="00D73F10">
        <w:rPr>
          <w:rFonts w:ascii="Calibri" w:hAnsi="Calibri" w:cs="Calibri"/>
          <w:sz w:val="30"/>
          <w:szCs w:val="30"/>
        </w:rPr>
        <w:t>Of</w:t>
      </w:r>
      <w:proofErr w:type="gramEnd"/>
      <w:r w:rsidRPr="00D73F10">
        <w:rPr>
          <w:rFonts w:ascii="Calibri" w:hAnsi="Calibri" w:cs="Calibri"/>
          <w:sz w:val="30"/>
          <w:szCs w:val="30"/>
        </w:rPr>
        <w:t xml:space="preserve"> The Family</w:t>
      </w:r>
      <w:r>
        <w:rPr>
          <w:rFonts w:ascii="Calibri" w:hAnsi="Calibri" w:cs="Calibri"/>
          <w:sz w:val="30"/>
          <w:szCs w:val="30"/>
        </w:rPr>
        <w:t>.</w:t>
      </w:r>
    </w:p>
    <w:p w14:paraId="5ACDF705" w14:textId="09B88689" w:rsidR="000D6B28" w:rsidRDefault="00D73F10" w:rsidP="007A6A88">
      <w:pPr>
        <w:spacing w:after="0" w:line="276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D73F10">
        <w:rPr>
          <w:rFonts w:ascii="Calibri" w:hAnsi="Calibri" w:cs="Calibri"/>
          <w:sz w:val="30"/>
          <w:szCs w:val="30"/>
        </w:rPr>
        <w:t xml:space="preserve">Priest And Parishioners </w:t>
      </w:r>
      <w:proofErr w:type="gramStart"/>
      <w:r w:rsidRPr="00D73F10">
        <w:rPr>
          <w:rFonts w:ascii="Calibri" w:hAnsi="Calibri" w:cs="Calibri"/>
          <w:sz w:val="30"/>
          <w:szCs w:val="30"/>
        </w:rPr>
        <w:t>Of</w:t>
      </w:r>
      <w:proofErr w:type="gramEnd"/>
      <w:r w:rsidRPr="00D73F10">
        <w:rPr>
          <w:rFonts w:ascii="Calibri" w:hAnsi="Calibri" w:cs="Calibri"/>
          <w:sz w:val="30"/>
          <w:szCs w:val="30"/>
        </w:rPr>
        <w:t xml:space="preserve"> Our Lady Of Grace Catholic Church; Employees Of Kelly Educational Staffing, Home Depot Store, St. John Parish School Board; And Faculty And Staff Of Fifth Ward Elementary School Are Invited To Attend The Funeral Mass Of Christian Burial On Thursday, March 18, 2004 At 11:00 A.M. Father Joseph Rodney, S.S.J., Pastor - Celebrant. Visitation At </w:t>
      </w:r>
      <w:proofErr w:type="gramStart"/>
      <w:r w:rsidRPr="00D73F10">
        <w:rPr>
          <w:rFonts w:ascii="Calibri" w:hAnsi="Calibri" w:cs="Calibri"/>
          <w:sz w:val="30"/>
          <w:szCs w:val="30"/>
        </w:rPr>
        <w:t>The</w:t>
      </w:r>
      <w:proofErr w:type="gramEnd"/>
      <w:r w:rsidRPr="00D73F10">
        <w:rPr>
          <w:rFonts w:ascii="Calibri" w:hAnsi="Calibri" w:cs="Calibri"/>
          <w:sz w:val="30"/>
          <w:szCs w:val="30"/>
        </w:rPr>
        <w:t xml:space="preserve"> Above Named Church From 10:00 A.M. Until Mass Time. Interment St. Peter's Cemetery, Reserve, La. Serviced </w:t>
      </w:r>
      <w:proofErr w:type="gramStart"/>
      <w:r w:rsidRPr="00D73F10">
        <w:rPr>
          <w:rFonts w:ascii="Calibri" w:hAnsi="Calibri" w:cs="Calibri"/>
          <w:sz w:val="30"/>
          <w:szCs w:val="30"/>
        </w:rPr>
        <w:t>By</w:t>
      </w:r>
      <w:proofErr w:type="gramEnd"/>
      <w:r w:rsidRPr="00D73F10">
        <w:rPr>
          <w:rFonts w:ascii="Calibri" w:hAnsi="Calibri" w:cs="Calibri"/>
          <w:sz w:val="30"/>
          <w:szCs w:val="30"/>
        </w:rPr>
        <w:t xml:space="preserve"> Robottom.</w:t>
      </w:r>
      <w:r w:rsidR="000D6B28" w:rsidRPr="000D6B28">
        <w:rPr>
          <w:rFonts w:ascii="Calibri" w:hAnsi="Calibri" w:cs="Calibri"/>
          <w:sz w:val="30"/>
          <w:szCs w:val="30"/>
        </w:rPr>
        <w:br/>
      </w:r>
    </w:p>
    <w:p w14:paraId="1B429BA6" w14:textId="44B4C74D" w:rsidR="000D6B28" w:rsidRDefault="007A6A88" w:rsidP="007A6A88">
      <w:pPr>
        <w:spacing w:after="0" w:line="276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The Times Picayune, New Orleans, Louisiana</w:t>
      </w:r>
    </w:p>
    <w:p w14:paraId="24CD14FE" w14:textId="06F54DA2" w:rsidR="00E64EAE" w:rsidRPr="00E64EAE" w:rsidRDefault="00D73F10" w:rsidP="007A6A88">
      <w:pPr>
        <w:spacing w:after="0" w:line="276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March 17, 2004</w:t>
      </w:r>
      <w:r w:rsidR="00BF2595" w:rsidRPr="000D6B28">
        <w:rPr>
          <w:rFonts w:ascii="Calibri" w:hAnsi="Calibri" w:cs="Calibri"/>
          <w:sz w:val="30"/>
          <w:szCs w:val="30"/>
        </w:rPr>
        <w:br/>
      </w:r>
    </w:p>
    <w:sectPr w:rsidR="00E64EAE" w:rsidRPr="00E64EAE" w:rsidSect="007A6A8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EAE"/>
    <w:rsid w:val="000D6B28"/>
    <w:rsid w:val="00172120"/>
    <w:rsid w:val="00625EDA"/>
    <w:rsid w:val="007A6A88"/>
    <w:rsid w:val="008C1C3C"/>
    <w:rsid w:val="00A1587E"/>
    <w:rsid w:val="00BF2595"/>
    <w:rsid w:val="00D73F10"/>
    <w:rsid w:val="00E6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EFE1E"/>
  <w15:chartTrackingRefBased/>
  <w15:docId w15:val="{FEB5EF4E-D6CC-4513-95C7-E47E9652D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4E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4E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4E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4E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4E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4E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4E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4E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4E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4E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4E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4E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4E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4E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4E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4E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4E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4E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4E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4E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4E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4E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4E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4E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4E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4E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4E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4E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4EA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F259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25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41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2024-12-08T13:28:00Z</dcterms:created>
  <dcterms:modified xsi:type="dcterms:W3CDTF">2024-12-08T13:28:00Z</dcterms:modified>
</cp:coreProperties>
</file>