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2A4F" w14:textId="28D5F4D8" w:rsidR="00342EDA" w:rsidRPr="00342EDA" w:rsidRDefault="00835185" w:rsidP="005C21A5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Noe Anthony Hotard Jr.</w:t>
      </w:r>
    </w:p>
    <w:p w14:paraId="529EBFE3" w14:textId="3C1DA92D" w:rsidR="00342EDA" w:rsidRPr="00342EDA" w:rsidRDefault="00835185" w:rsidP="005C21A5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May 23, 1894 – July 28, 1951</w:t>
      </w:r>
    </w:p>
    <w:p w14:paraId="7CEA9904" w14:textId="77777777" w:rsidR="00342EDA" w:rsidRPr="00342EDA" w:rsidRDefault="00342EDA" w:rsidP="005C21A5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2758A7D9" w14:textId="53BD1841" w:rsidR="0009452F" w:rsidRPr="00342EDA" w:rsidRDefault="00351D49" w:rsidP="00060C74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2B407CD2" wp14:editId="661E4777">
            <wp:extent cx="1668780" cy="2893735"/>
            <wp:effectExtent l="0" t="0" r="7620" b="1905"/>
            <wp:docPr id="1308506514" name="Picture 7" descr="A grave stone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06514" name="Picture 7" descr="A grave stone with flow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113" cy="28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30"/>
          <w:szCs w:val="30"/>
        </w:rPr>
        <w:t xml:space="preserve">  </w:t>
      </w: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8584C02" wp14:editId="6E316284">
            <wp:extent cx="2381250" cy="2882255"/>
            <wp:effectExtent l="0" t="0" r="0" b="0"/>
            <wp:docPr id="1001223982" name="Picture 8" descr="A stone plaqu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23982" name="Picture 8" descr="A stone plaque with text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770" cy="290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5108" w14:textId="77777777" w:rsidR="00342EDA" w:rsidRPr="00342EDA" w:rsidRDefault="00342EDA" w:rsidP="005C21A5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528F1D56" w14:textId="7FFF9A5F" w:rsidR="00351D49" w:rsidRDefault="00351D49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351D49">
        <w:rPr>
          <w:rFonts w:ascii="Calibri" w:hAnsi="Calibri" w:cs="Calibri"/>
          <w:sz w:val="30"/>
          <w:szCs w:val="30"/>
        </w:rPr>
        <w:t xml:space="preserve">HOTARD - On Saturday, July 28, 1951, at 1:10 o'clock p.m., NOE HOTARD JR, beloved husband of Denise Cox; father of </w:t>
      </w:r>
      <w:r w:rsidRPr="00351D49">
        <w:rPr>
          <w:rFonts w:ascii="Calibri" w:hAnsi="Calibri" w:cs="Calibri"/>
          <w:sz w:val="30"/>
          <w:szCs w:val="30"/>
        </w:rPr>
        <w:t>Mrs.</w:t>
      </w:r>
      <w:r w:rsidRPr="00351D49">
        <w:rPr>
          <w:rFonts w:ascii="Calibri" w:hAnsi="Calibri" w:cs="Calibri"/>
          <w:sz w:val="30"/>
          <w:szCs w:val="30"/>
        </w:rPr>
        <w:t xml:space="preserve"> Nellie Mae Prusinski of New Orleans, La, and Carl Hotard of Gretna, La; son of the late Noe Hotard Sr and Mary Hotard Berthelot; brother of </w:t>
      </w:r>
      <w:r w:rsidRPr="00351D49">
        <w:rPr>
          <w:rFonts w:ascii="Calibri" w:hAnsi="Calibri" w:cs="Calibri"/>
          <w:sz w:val="30"/>
          <w:szCs w:val="30"/>
        </w:rPr>
        <w:t>Mrs.</w:t>
      </w:r>
      <w:r w:rsidRPr="00351D49">
        <w:rPr>
          <w:rFonts w:ascii="Calibri" w:hAnsi="Calibri" w:cs="Calibri"/>
          <w:sz w:val="30"/>
          <w:szCs w:val="30"/>
        </w:rPr>
        <w:t xml:space="preserve"> Nancy Puig, </w:t>
      </w:r>
      <w:r w:rsidRPr="00351D49">
        <w:rPr>
          <w:rFonts w:ascii="Calibri" w:hAnsi="Calibri" w:cs="Calibri"/>
          <w:sz w:val="30"/>
          <w:szCs w:val="30"/>
        </w:rPr>
        <w:t>Mrs.</w:t>
      </w:r>
      <w:r w:rsidRPr="00351D49">
        <w:rPr>
          <w:rFonts w:ascii="Calibri" w:hAnsi="Calibri" w:cs="Calibri"/>
          <w:sz w:val="30"/>
          <w:szCs w:val="30"/>
        </w:rPr>
        <w:t xml:space="preserve"> Maizie Vogel, </w:t>
      </w:r>
      <w:r w:rsidRPr="00351D49">
        <w:rPr>
          <w:rFonts w:ascii="Calibri" w:hAnsi="Calibri" w:cs="Calibri"/>
          <w:sz w:val="30"/>
          <w:szCs w:val="30"/>
        </w:rPr>
        <w:t>Mrs.</w:t>
      </w:r>
      <w:r w:rsidRPr="00351D49">
        <w:rPr>
          <w:rFonts w:ascii="Calibri" w:hAnsi="Calibri" w:cs="Calibri"/>
          <w:sz w:val="30"/>
          <w:szCs w:val="30"/>
        </w:rPr>
        <w:t xml:space="preserve"> Pauline Franck, </w:t>
      </w:r>
      <w:r w:rsidRPr="00351D49">
        <w:rPr>
          <w:rFonts w:ascii="Calibri" w:hAnsi="Calibri" w:cs="Calibri"/>
          <w:sz w:val="30"/>
          <w:szCs w:val="30"/>
        </w:rPr>
        <w:t>Mrs.</w:t>
      </w:r>
      <w:r w:rsidRPr="00351D49">
        <w:rPr>
          <w:rFonts w:ascii="Calibri" w:hAnsi="Calibri" w:cs="Calibri"/>
          <w:sz w:val="30"/>
          <w:szCs w:val="30"/>
        </w:rPr>
        <w:t xml:space="preserve"> Blanche Mary, </w:t>
      </w:r>
      <w:r w:rsidRPr="00351D49">
        <w:rPr>
          <w:rFonts w:ascii="Calibri" w:hAnsi="Calibri" w:cs="Calibri"/>
          <w:sz w:val="30"/>
          <w:szCs w:val="30"/>
        </w:rPr>
        <w:t>Mrs.</w:t>
      </w:r>
      <w:r w:rsidRPr="00351D49">
        <w:rPr>
          <w:rFonts w:ascii="Calibri" w:hAnsi="Calibri" w:cs="Calibri"/>
          <w:sz w:val="30"/>
          <w:szCs w:val="30"/>
        </w:rPr>
        <w:t xml:space="preserve"> Pearl Brue, </w:t>
      </w:r>
      <w:r w:rsidRPr="00351D49">
        <w:rPr>
          <w:rFonts w:ascii="Calibri" w:hAnsi="Calibri" w:cs="Calibri"/>
          <w:sz w:val="30"/>
          <w:szCs w:val="30"/>
        </w:rPr>
        <w:t>Mrs.</w:t>
      </w:r>
      <w:r w:rsidRPr="00351D49">
        <w:rPr>
          <w:rFonts w:ascii="Calibri" w:hAnsi="Calibri" w:cs="Calibri"/>
          <w:sz w:val="30"/>
          <w:szCs w:val="30"/>
        </w:rPr>
        <w:t xml:space="preserve"> Lynn Richoux and Louis, Simon, Raymond and Frank Hotard; also survived by two grandchild</w:t>
      </w:r>
      <w:r>
        <w:rPr>
          <w:rFonts w:ascii="Calibri" w:hAnsi="Calibri" w:cs="Calibri"/>
          <w:sz w:val="30"/>
          <w:szCs w:val="30"/>
        </w:rPr>
        <w:t>-</w:t>
      </w:r>
    </w:p>
    <w:p w14:paraId="660FE4D7" w14:textId="77777777" w:rsidR="00351D49" w:rsidRDefault="00351D49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351D49">
        <w:rPr>
          <w:rFonts w:ascii="Calibri" w:hAnsi="Calibri" w:cs="Calibri"/>
          <w:sz w:val="30"/>
          <w:szCs w:val="30"/>
        </w:rPr>
        <w:t xml:space="preserve">ren; aged 57 years. </w:t>
      </w:r>
    </w:p>
    <w:p w14:paraId="2509A4E8" w14:textId="77777777" w:rsidR="00351D49" w:rsidRDefault="00351D49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210F2AFA" w14:textId="0ACAE6EC" w:rsidR="00342EDA" w:rsidRDefault="00351D49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351D49">
        <w:rPr>
          <w:rFonts w:ascii="Calibri" w:hAnsi="Calibri" w:cs="Calibri"/>
          <w:sz w:val="30"/>
          <w:szCs w:val="30"/>
        </w:rPr>
        <w:t xml:space="preserve">Relatives and friends of the family are invited to attend the funeral, which will take place from the Millet Funeral Home, Reserve, La, on Sunday, July 29, </w:t>
      </w:r>
      <w:proofErr w:type="gramStart"/>
      <w:r w:rsidRPr="00351D49">
        <w:rPr>
          <w:rFonts w:ascii="Calibri" w:hAnsi="Calibri" w:cs="Calibri"/>
          <w:sz w:val="30"/>
          <w:szCs w:val="30"/>
        </w:rPr>
        <w:t>1951</w:t>
      </w:r>
      <w:proofErr w:type="gramEnd"/>
      <w:r w:rsidRPr="00351D49">
        <w:rPr>
          <w:rFonts w:ascii="Calibri" w:hAnsi="Calibri" w:cs="Calibri"/>
          <w:sz w:val="30"/>
          <w:szCs w:val="30"/>
        </w:rPr>
        <w:t xml:space="preserve"> at 5 o'clock p.m., followed by religious services at St Peter's church, Reserve, La. Interment in St Peter's cemetery, Reserve, La.</w:t>
      </w:r>
    </w:p>
    <w:p w14:paraId="142E2A2E" w14:textId="77777777" w:rsidR="00351D49" w:rsidRDefault="00351D49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9E27717" w14:textId="77777777" w:rsidR="00351D49" w:rsidRPr="00351D49" w:rsidRDefault="00351D49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351D49">
        <w:rPr>
          <w:rFonts w:ascii="Calibri" w:hAnsi="Calibri" w:cs="Calibri"/>
          <w:sz w:val="30"/>
          <w:szCs w:val="30"/>
        </w:rPr>
        <w:t xml:space="preserve">The Times-Picayune, </w:t>
      </w:r>
      <w:r w:rsidRPr="00351D49">
        <w:rPr>
          <w:rFonts w:ascii="Calibri" w:hAnsi="Calibri" w:cs="Calibri"/>
          <w:sz w:val="30"/>
          <w:szCs w:val="30"/>
        </w:rPr>
        <w:t>New Orleans, Louisiana</w:t>
      </w:r>
    </w:p>
    <w:p w14:paraId="1BC14399" w14:textId="433C42FB" w:rsidR="00351D49" w:rsidRPr="00351D49" w:rsidRDefault="00351D49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351D49">
        <w:rPr>
          <w:rFonts w:ascii="Calibri" w:hAnsi="Calibri" w:cs="Calibri"/>
          <w:sz w:val="30"/>
          <w:szCs w:val="30"/>
        </w:rPr>
        <w:t>29 Jul 1951, p 10</w:t>
      </w:r>
    </w:p>
    <w:sectPr w:rsidR="00351D49" w:rsidRPr="00351D49" w:rsidSect="00351D4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DA"/>
    <w:rsid w:val="00060C74"/>
    <w:rsid w:val="0009452F"/>
    <w:rsid w:val="000F5DC1"/>
    <w:rsid w:val="00114E03"/>
    <w:rsid w:val="001364CA"/>
    <w:rsid w:val="0025318A"/>
    <w:rsid w:val="00342EDA"/>
    <w:rsid w:val="00351D49"/>
    <w:rsid w:val="003839BE"/>
    <w:rsid w:val="00523C13"/>
    <w:rsid w:val="005C21A5"/>
    <w:rsid w:val="00835185"/>
    <w:rsid w:val="00D2663A"/>
    <w:rsid w:val="00DB7F8E"/>
    <w:rsid w:val="00EE0772"/>
    <w:rsid w:val="00F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CF21"/>
  <w15:chartTrackingRefBased/>
  <w15:docId w15:val="{EDB4E1C2-7F99-4F1A-9132-9890FFF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E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C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2025-08-15T13:45:00Z</dcterms:created>
  <dcterms:modified xsi:type="dcterms:W3CDTF">2025-08-15T13:45:00Z</dcterms:modified>
</cp:coreProperties>
</file>