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7E67D9CD" w:rsidR="00DF4AAE" w:rsidRDefault="00087B91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Nellie (Louque)</w:t>
      </w:r>
      <w:r w:rsidR="00B01435">
        <w:rPr>
          <w:rFonts w:ascii="Calibri" w:hAnsi="Calibri" w:cs="Calibri"/>
          <w:sz w:val="40"/>
          <w:szCs w:val="40"/>
        </w:rPr>
        <w:t xml:space="preserve"> Jacob</w:t>
      </w:r>
    </w:p>
    <w:p w14:paraId="1353348B" w14:textId="3ABAFF57" w:rsidR="00D0610B" w:rsidRPr="00DF4AAE" w:rsidRDefault="00087B91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20, 1909 – January 5, 1999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50998D62" w:rsidR="00DF4AAE" w:rsidRDefault="00087B91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5FC4D42" wp14:editId="21888427">
            <wp:extent cx="3638550" cy="2355728"/>
            <wp:effectExtent l="0" t="0" r="0" b="6985"/>
            <wp:docPr id="1735832793" name="Picture 1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80" cy="236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  <w:r w:rsidR="005402C8">
        <w:rPr>
          <w:noProof/>
        </w:rPr>
        <w:t xml:space="preserve"> </w:t>
      </w:r>
      <w:r w:rsidR="005402C8">
        <w:rPr>
          <w:rFonts w:ascii="Calibri" w:hAnsi="Calibri" w:cs="Calibri"/>
          <w:sz w:val="30"/>
          <w:szCs w:val="30"/>
        </w:rPr>
        <w:t xml:space="preserve"> </w:t>
      </w:r>
    </w:p>
    <w:p w14:paraId="1FCB1FD6" w14:textId="65D5046E" w:rsidR="00B01435" w:rsidRDefault="00B01435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47EF4B6" w14:textId="77777777" w:rsidR="00087B91" w:rsidRDefault="00087B91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Ne</w:t>
      </w:r>
      <w:r w:rsidRPr="00087B91">
        <w:rPr>
          <w:rFonts w:ascii="Calibri" w:hAnsi="Calibri" w:cs="Calibri"/>
          <w:sz w:val="30"/>
          <w:szCs w:val="30"/>
        </w:rPr>
        <w:t>llie Louque Jacob, 89, a native of Grand Point and resident of Reserve for the past 70 years, died Jan. 5. She was the wife of the late Wilson Jacob and mother of two.</w:t>
      </w:r>
      <w:r w:rsidRPr="00087B91">
        <w:rPr>
          <w:rFonts w:ascii="Calibri" w:hAnsi="Calibri" w:cs="Calibri"/>
          <w:sz w:val="30"/>
          <w:szCs w:val="30"/>
        </w:rPr>
        <w:br/>
      </w:r>
      <w:r w:rsidRPr="00087B91">
        <w:rPr>
          <w:rFonts w:ascii="Calibri" w:hAnsi="Calibri" w:cs="Calibri"/>
          <w:sz w:val="30"/>
          <w:szCs w:val="30"/>
        </w:rPr>
        <w:br/>
        <w:t>She was also the daughter of the late Adrien and Adorestine Bourgeois Louque and sister of Viola Duhon.</w:t>
      </w:r>
      <w:r w:rsidRPr="00087B91">
        <w:rPr>
          <w:rFonts w:ascii="Calibri" w:hAnsi="Calibri" w:cs="Calibri"/>
          <w:sz w:val="30"/>
          <w:szCs w:val="30"/>
        </w:rPr>
        <w:br/>
      </w:r>
      <w:r w:rsidRPr="00087B91">
        <w:rPr>
          <w:rFonts w:ascii="Calibri" w:hAnsi="Calibri" w:cs="Calibri"/>
          <w:sz w:val="30"/>
          <w:szCs w:val="30"/>
        </w:rPr>
        <w:br/>
        <w:t>She is also survived by 12 grandchildren and 29 great-grandchildren.</w:t>
      </w:r>
      <w:r w:rsidRPr="00087B91">
        <w:rPr>
          <w:rFonts w:ascii="Calibri" w:hAnsi="Calibri" w:cs="Calibri"/>
          <w:sz w:val="30"/>
          <w:szCs w:val="30"/>
        </w:rPr>
        <w:br/>
      </w:r>
      <w:r w:rsidRPr="00087B91">
        <w:rPr>
          <w:rFonts w:ascii="Calibri" w:hAnsi="Calibri" w:cs="Calibri"/>
          <w:sz w:val="30"/>
          <w:szCs w:val="30"/>
        </w:rPr>
        <w:br/>
        <w:t>Services were held Jan. 8 at St. Peter Catholic Church, Reserve, with interment at the church cemetery.</w:t>
      </w:r>
    </w:p>
    <w:p w14:paraId="05493172" w14:textId="77777777" w:rsidR="00087B91" w:rsidRDefault="00B01435" w:rsidP="00087B9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01435">
        <w:rPr>
          <w:rFonts w:ascii="Calibri" w:hAnsi="Calibri" w:cs="Calibri"/>
          <w:sz w:val="30"/>
          <w:szCs w:val="30"/>
        </w:rPr>
        <w:br/>
      </w:r>
      <w:proofErr w:type="spellStart"/>
      <w:r w:rsidR="00087B91" w:rsidRPr="00087B91">
        <w:rPr>
          <w:rFonts w:ascii="Calibri" w:hAnsi="Calibri" w:cs="Calibri"/>
          <w:sz w:val="30"/>
          <w:szCs w:val="30"/>
        </w:rPr>
        <w:t>L’Observateur</w:t>
      </w:r>
      <w:proofErr w:type="spellEnd"/>
      <w:r w:rsidR="00087B91">
        <w:rPr>
          <w:rFonts w:ascii="Calibri" w:hAnsi="Calibri" w:cs="Calibri"/>
          <w:sz w:val="30"/>
          <w:szCs w:val="30"/>
        </w:rPr>
        <w:t>, LaPlace, Louisiana</w:t>
      </w:r>
    </w:p>
    <w:p w14:paraId="1DA4DE19" w14:textId="63FAA493" w:rsidR="004F58B0" w:rsidRPr="00B01435" w:rsidRDefault="00087B91" w:rsidP="00087B9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87B91">
        <w:rPr>
          <w:rFonts w:ascii="Calibri" w:hAnsi="Calibri" w:cs="Calibri"/>
          <w:sz w:val="30"/>
          <w:szCs w:val="30"/>
        </w:rPr>
        <w:t>January 11, 1999</w:t>
      </w:r>
    </w:p>
    <w:sectPr w:rsidR="004F58B0" w:rsidRPr="00B01435" w:rsidSect="00B2528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87B91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E6E97"/>
    <w:rsid w:val="00A15F63"/>
    <w:rsid w:val="00A40918"/>
    <w:rsid w:val="00A62BC8"/>
    <w:rsid w:val="00A7731D"/>
    <w:rsid w:val="00B01435"/>
    <w:rsid w:val="00B127C2"/>
    <w:rsid w:val="00B24566"/>
    <w:rsid w:val="00B2528C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2025-08-16T22:16:00Z</dcterms:created>
  <dcterms:modified xsi:type="dcterms:W3CDTF">2025-08-16T22:16:00Z</dcterms:modified>
</cp:coreProperties>
</file>