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924C" w14:textId="3E517A61" w:rsidR="007F6632" w:rsidRPr="00672390" w:rsidRDefault="00596039" w:rsidP="0067239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Hilda Marie (Jacob)</w:t>
      </w:r>
      <w:r w:rsidR="007F6632" w:rsidRPr="00672390">
        <w:rPr>
          <w:sz w:val="40"/>
          <w:szCs w:val="40"/>
        </w:rPr>
        <w:t xml:space="preserve"> Keating</w:t>
      </w:r>
    </w:p>
    <w:p w14:paraId="2D8132EB" w14:textId="34DF2547" w:rsidR="007F6632" w:rsidRPr="00672390" w:rsidRDefault="00596039" w:rsidP="0067239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May 10, 1915 – September 20, 2007</w:t>
      </w:r>
    </w:p>
    <w:p w14:paraId="2343DD83" w14:textId="77777777" w:rsidR="00672390" w:rsidRPr="00672390" w:rsidRDefault="00672390" w:rsidP="00672390">
      <w:pPr>
        <w:spacing w:after="0" w:line="240" w:lineRule="auto"/>
        <w:jc w:val="center"/>
        <w:rPr>
          <w:sz w:val="30"/>
          <w:szCs w:val="30"/>
        </w:rPr>
      </w:pPr>
    </w:p>
    <w:p w14:paraId="712E14B7" w14:textId="7A9BA920" w:rsidR="00672390" w:rsidRDefault="00596039" w:rsidP="00672390">
      <w:pPr>
        <w:spacing w:after="0" w:line="240" w:lineRule="auto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40B42E5B" wp14:editId="56D0AB69">
            <wp:extent cx="4265930" cy="2319370"/>
            <wp:effectExtent l="0" t="0" r="1270" b="5080"/>
            <wp:docPr id="726935604" name="Picture 2" descr="A close-up of flowers on a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935604" name="Picture 2" descr="A close-up of flowers on a sto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700" cy="233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30ECB" w14:textId="77777777" w:rsidR="00672390" w:rsidRPr="00672390" w:rsidRDefault="00672390" w:rsidP="00672390">
      <w:pPr>
        <w:spacing w:after="0" w:line="240" w:lineRule="auto"/>
        <w:rPr>
          <w:sz w:val="30"/>
          <w:szCs w:val="30"/>
        </w:rPr>
      </w:pPr>
    </w:p>
    <w:p w14:paraId="1669ED4C" w14:textId="77777777" w:rsidR="00596039" w:rsidRDefault="00596039" w:rsidP="00596039">
      <w:pPr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596039">
        <w:rPr>
          <w:sz w:val="30"/>
          <w:szCs w:val="30"/>
        </w:rPr>
        <w:t xml:space="preserve">Hilda Jacob Keating, on Thursday, September 20, </w:t>
      </w:r>
      <w:proofErr w:type="gramStart"/>
      <w:r w:rsidRPr="00596039">
        <w:rPr>
          <w:sz w:val="30"/>
          <w:szCs w:val="30"/>
        </w:rPr>
        <w:t>2007</w:t>
      </w:r>
      <w:proofErr w:type="gramEnd"/>
      <w:r w:rsidRPr="00596039">
        <w:rPr>
          <w:sz w:val="30"/>
          <w:szCs w:val="30"/>
        </w:rPr>
        <w:t xml:space="preserve"> at 6:35 p.m. Beloved wife of the late Alphonse Keating. Mother and mother-in-law of Ferrol (Coco) and Frances Keating. </w:t>
      </w:r>
      <w:proofErr w:type="gramStart"/>
      <w:r w:rsidRPr="00596039">
        <w:rPr>
          <w:sz w:val="30"/>
          <w:szCs w:val="30"/>
        </w:rPr>
        <w:t>Grandmother</w:t>
      </w:r>
      <w:proofErr w:type="gramEnd"/>
      <w:r w:rsidRPr="00596039">
        <w:rPr>
          <w:sz w:val="30"/>
          <w:szCs w:val="30"/>
        </w:rPr>
        <w:t xml:space="preserve"> of Glen and Robert Keating and Lynne Miller. Great-grandmother of Aaron, Jennifer and Megan Keating, Amanda, Tiffani and Taylor Miller. Daughter of the late Jerome and Noelie Jacob. Sister of the late Nolan and Herman Jacob. She was a very loving and caring person who loved to cook. The family would like to thank Twin Oaks Nursing Home and St. Joseph's Hospice for their loving care. Age 92. </w:t>
      </w:r>
      <w:proofErr w:type="gramStart"/>
      <w:r w:rsidRPr="00596039">
        <w:rPr>
          <w:sz w:val="30"/>
          <w:szCs w:val="30"/>
        </w:rPr>
        <w:t>A native</w:t>
      </w:r>
      <w:proofErr w:type="gramEnd"/>
      <w:r w:rsidRPr="00596039">
        <w:rPr>
          <w:sz w:val="30"/>
          <w:szCs w:val="30"/>
        </w:rPr>
        <w:t xml:space="preserve"> of Reserve and a resident of Laplace for the past 70 years. </w:t>
      </w:r>
    </w:p>
    <w:p w14:paraId="564E02C9" w14:textId="080A83AB" w:rsidR="00596039" w:rsidRPr="00596039" w:rsidRDefault="00596039" w:rsidP="00596039">
      <w:pPr>
        <w:rPr>
          <w:sz w:val="30"/>
          <w:szCs w:val="30"/>
        </w:rPr>
      </w:pPr>
      <w:r w:rsidRPr="00596039">
        <w:rPr>
          <w:sz w:val="30"/>
          <w:szCs w:val="30"/>
        </w:rPr>
        <w:t xml:space="preserve">Relatives and friends are invited to attend services. Visitation at Millet-Guidry Funeral Home, 2806 W. Airline Hwy., Laplace on Monday, September 24, </w:t>
      </w:r>
      <w:proofErr w:type="gramStart"/>
      <w:r w:rsidRPr="00596039">
        <w:rPr>
          <w:sz w:val="30"/>
          <w:szCs w:val="30"/>
        </w:rPr>
        <w:t>2007</w:t>
      </w:r>
      <w:proofErr w:type="gramEnd"/>
      <w:r w:rsidRPr="00596039">
        <w:rPr>
          <w:sz w:val="30"/>
          <w:szCs w:val="30"/>
        </w:rPr>
        <w:t xml:space="preserve"> from 9 am to 11 am, followed by Religious Services at the funeral home chapel at 11 am. Burial in St. Peter Cemetery, Reserve.</w:t>
      </w:r>
    </w:p>
    <w:p w14:paraId="087F1305" w14:textId="77777777" w:rsidR="00596039" w:rsidRDefault="00596039" w:rsidP="00596039">
      <w:pPr>
        <w:rPr>
          <w:sz w:val="30"/>
          <w:szCs w:val="30"/>
        </w:rPr>
      </w:pPr>
      <w:r w:rsidRPr="00596039">
        <w:rPr>
          <w:sz w:val="30"/>
          <w:szCs w:val="30"/>
        </w:rPr>
        <w:t>The Times-Picayune</w:t>
      </w:r>
      <w:r>
        <w:rPr>
          <w:sz w:val="30"/>
          <w:szCs w:val="30"/>
        </w:rPr>
        <w:t>, New Orleans, Louisiana</w:t>
      </w:r>
    </w:p>
    <w:p w14:paraId="376404C7" w14:textId="2913AB5D" w:rsidR="00596039" w:rsidRPr="00596039" w:rsidRDefault="00596039" w:rsidP="00596039">
      <w:pPr>
        <w:rPr>
          <w:sz w:val="30"/>
          <w:szCs w:val="30"/>
        </w:rPr>
      </w:pPr>
      <w:r w:rsidRPr="00596039">
        <w:rPr>
          <w:sz w:val="30"/>
          <w:szCs w:val="30"/>
        </w:rPr>
        <w:t>Sep. 23, 2007</w:t>
      </w:r>
    </w:p>
    <w:p w14:paraId="3439F22E" w14:textId="77777777" w:rsidR="008873A9" w:rsidRDefault="008873A9"/>
    <w:sectPr w:rsidR="008873A9" w:rsidSect="0059603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A9"/>
    <w:rsid w:val="003E69C0"/>
    <w:rsid w:val="00596039"/>
    <w:rsid w:val="005D7F23"/>
    <w:rsid w:val="00672390"/>
    <w:rsid w:val="007F6632"/>
    <w:rsid w:val="008873A9"/>
    <w:rsid w:val="00AA483A"/>
    <w:rsid w:val="00EB497A"/>
    <w:rsid w:val="00E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7CF0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7F66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7F6632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5960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2025-09-23T13:31:00Z</dcterms:created>
  <dcterms:modified xsi:type="dcterms:W3CDTF">2025-09-23T13:31:00Z</dcterms:modified>
</cp:coreProperties>
</file>