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358A8" w14:textId="6B1D5F41" w:rsidR="00C62D3A" w:rsidRPr="00C62D3A" w:rsidRDefault="0020384E" w:rsidP="00C62D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sz w:val="40"/>
          <w:szCs w:val="40"/>
        </w:rPr>
      </w:pPr>
      <w:r>
        <w:rPr>
          <w:rFonts w:eastAsia="Times New Roman" w:cstheme="minorHAnsi"/>
          <w:sz w:val="40"/>
          <w:szCs w:val="40"/>
        </w:rPr>
        <w:t>Wilbert Felix</w:t>
      </w:r>
      <w:r w:rsidR="00C62D3A" w:rsidRPr="00C62D3A">
        <w:rPr>
          <w:rFonts w:eastAsia="Times New Roman" w:cstheme="minorHAnsi"/>
          <w:sz w:val="40"/>
          <w:szCs w:val="40"/>
        </w:rPr>
        <w:t xml:space="preserve"> Keller</w:t>
      </w:r>
    </w:p>
    <w:p w14:paraId="307D1C2B" w14:textId="626EA594" w:rsidR="00C62D3A" w:rsidRPr="00C62D3A" w:rsidRDefault="0020384E" w:rsidP="00C62D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sz w:val="40"/>
          <w:szCs w:val="40"/>
        </w:rPr>
      </w:pPr>
      <w:r>
        <w:rPr>
          <w:rFonts w:eastAsia="Times New Roman" w:cstheme="minorHAnsi"/>
          <w:sz w:val="40"/>
          <w:szCs w:val="40"/>
        </w:rPr>
        <w:t>December 31, 1930 – April 25, 2009</w:t>
      </w:r>
    </w:p>
    <w:p w14:paraId="4AAE7044" w14:textId="77777777" w:rsidR="00C62D3A" w:rsidRDefault="00C62D3A" w:rsidP="00C62D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sz w:val="24"/>
          <w:szCs w:val="24"/>
        </w:rPr>
      </w:pPr>
    </w:p>
    <w:p w14:paraId="2115C7F5" w14:textId="4629B5EF" w:rsidR="00C62D3A" w:rsidRDefault="0020384E" w:rsidP="00C62D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sz w:val="24"/>
          <w:szCs w:val="24"/>
        </w:rPr>
      </w:pPr>
      <w:r>
        <w:rPr>
          <w:noProof/>
        </w:rPr>
        <w:drawing>
          <wp:inline distT="0" distB="0" distL="0" distR="0" wp14:anchorId="086FD843" wp14:editId="15E4AE18">
            <wp:extent cx="3371850" cy="2314905"/>
            <wp:effectExtent l="0" t="0" r="0" b="9525"/>
            <wp:docPr id="1362605397" name="Picture 3"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381452" cy="2321497"/>
                    </a:xfrm>
                    <a:prstGeom prst="rect">
                      <a:avLst/>
                    </a:prstGeom>
                    <a:noFill/>
                    <a:ln>
                      <a:noFill/>
                    </a:ln>
                  </pic:spPr>
                </pic:pic>
              </a:graphicData>
            </a:graphic>
          </wp:inline>
        </w:drawing>
      </w:r>
    </w:p>
    <w:p w14:paraId="673E8E6F" w14:textId="3E584B58" w:rsidR="0020384E" w:rsidRPr="0020384E" w:rsidRDefault="0020384E" w:rsidP="00C62D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sz w:val="30"/>
          <w:szCs w:val="30"/>
        </w:rPr>
      </w:pPr>
      <w:r w:rsidRPr="0020384E">
        <w:rPr>
          <w:rFonts w:eastAsia="Times New Roman" w:cstheme="minorHAnsi"/>
          <w:sz w:val="30"/>
          <w:szCs w:val="30"/>
        </w:rPr>
        <w:t>Photo by Team T-Lo</w:t>
      </w:r>
    </w:p>
    <w:p w14:paraId="5BA4C104" w14:textId="77777777" w:rsidR="00C62D3A" w:rsidRDefault="00C62D3A" w:rsidP="00C62D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14:paraId="5A8DAD70" w14:textId="77777777" w:rsidR="00F13D44" w:rsidRDefault="00F13D44" w:rsidP="00C62D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14:paraId="7CDECD23" w14:textId="77777777" w:rsidR="0020384E" w:rsidRDefault="0020384E" w:rsidP="003A5DB0">
      <w:pPr>
        <w:spacing w:after="0" w:line="240" w:lineRule="auto"/>
        <w:rPr>
          <w:rFonts w:eastAsia="Times New Roman" w:cstheme="minorHAnsi"/>
          <w:sz w:val="30"/>
          <w:szCs w:val="30"/>
        </w:rPr>
      </w:pPr>
      <w:r>
        <w:rPr>
          <w:rFonts w:eastAsia="Times New Roman" w:cstheme="minorHAnsi"/>
          <w:sz w:val="30"/>
          <w:szCs w:val="30"/>
        </w:rPr>
        <w:t>Wil</w:t>
      </w:r>
      <w:r w:rsidRPr="0020384E">
        <w:rPr>
          <w:rFonts w:eastAsia="Times New Roman" w:cstheme="minorHAnsi"/>
          <w:sz w:val="30"/>
          <w:szCs w:val="30"/>
        </w:rPr>
        <w:t xml:space="preserve">bert Felix Keller </w:t>
      </w:r>
      <w:proofErr w:type="gramStart"/>
      <w:r w:rsidRPr="0020384E">
        <w:rPr>
          <w:rFonts w:eastAsia="Times New Roman" w:cstheme="minorHAnsi"/>
          <w:sz w:val="30"/>
          <w:szCs w:val="30"/>
        </w:rPr>
        <w:t>On</w:t>
      </w:r>
      <w:proofErr w:type="gramEnd"/>
      <w:r w:rsidRPr="0020384E">
        <w:rPr>
          <w:rFonts w:eastAsia="Times New Roman" w:cstheme="minorHAnsi"/>
          <w:sz w:val="30"/>
          <w:szCs w:val="30"/>
        </w:rPr>
        <w:t xml:space="preserve"> Saturday, April 25, </w:t>
      </w:r>
      <w:proofErr w:type="gramStart"/>
      <w:r w:rsidRPr="0020384E">
        <w:rPr>
          <w:rFonts w:eastAsia="Times New Roman" w:cstheme="minorHAnsi"/>
          <w:sz w:val="30"/>
          <w:szCs w:val="30"/>
        </w:rPr>
        <w:t>2009</w:t>
      </w:r>
      <w:proofErr w:type="gramEnd"/>
      <w:r w:rsidRPr="0020384E">
        <w:rPr>
          <w:rFonts w:eastAsia="Times New Roman" w:cstheme="minorHAnsi"/>
          <w:sz w:val="30"/>
          <w:szCs w:val="30"/>
        </w:rPr>
        <w:t xml:space="preserve"> At River Parishes Hospital, Laplace, LA. </w:t>
      </w:r>
    </w:p>
    <w:p w14:paraId="1E21E897" w14:textId="77777777" w:rsidR="0020384E" w:rsidRDefault="0020384E" w:rsidP="003A5DB0">
      <w:pPr>
        <w:spacing w:after="0" w:line="240" w:lineRule="auto"/>
        <w:rPr>
          <w:rFonts w:eastAsia="Times New Roman" w:cstheme="minorHAnsi"/>
          <w:sz w:val="30"/>
          <w:szCs w:val="30"/>
        </w:rPr>
      </w:pPr>
    </w:p>
    <w:p w14:paraId="21526691" w14:textId="0A70A2CA" w:rsidR="0020384E" w:rsidRDefault="0020384E" w:rsidP="003A5DB0">
      <w:pPr>
        <w:spacing w:after="0" w:line="240" w:lineRule="auto"/>
        <w:rPr>
          <w:rFonts w:eastAsia="Times New Roman" w:cstheme="minorHAnsi"/>
          <w:sz w:val="30"/>
          <w:szCs w:val="30"/>
        </w:rPr>
      </w:pPr>
      <w:r w:rsidRPr="0020384E">
        <w:rPr>
          <w:rFonts w:eastAsia="Times New Roman" w:cstheme="minorHAnsi"/>
          <w:sz w:val="30"/>
          <w:szCs w:val="30"/>
        </w:rPr>
        <w:t xml:space="preserve">Son Of </w:t>
      </w:r>
      <w:proofErr w:type="gramStart"/>
      <w:r w:rsidRPr="0020384E">
        <w:rPr>
          <w:rFonts w:eastAsia="Times New Roman" w:cstheme="minorHAnsi"/>
          <w:sz w:val="30"/>
          <w:szCs w:val="30"/>
        </w:rPr>
        <w:t>The</w:t>
      </w:r>
      <w:proofErr w:type="gramEnd"/>
      <w:r w:rsidRPr="0020384E">
        <w:rPr>
          <w:rFonts w:eastAsia="Times New Roman" w:cstheme="minorHAnsi"/>
          <w:sz w:val="30"/>
          <w:szCs w:val="30"/>
        </w:rPr>
        <w:t xml:space="preserve"> Late Walter </w:t>
      </w:r>
      <w:proofErr w:type="gramStart"/>
      <w:r w:rsidRPr="0020384E">
        <w:rPr>
          <w:rFonts w:eastAsia="Times New Roman" w:cstheme="minorHAnsi"/>
          <w:sz w:val="30"/>
          <w:szCs w:val="30"/>
        </w:rPr>
        <w:t>And</w:t>
      </w:r>
      <w:proofErr w:type="gramEnd"/>
      <w:r w:rsidRPr="0020384E">
        <w:rPr>
          <w:rFonts w:eastAsia="Times New Roman" w:cstheme="minorHAnsi"/>
          <w:sz w:val="30"/>
          <w:szCs w:val="30"/>
        </w:rPr>
        <w:t xml:space="preserve"> Nellie Gauff Keller. Husband Of Josephine 'Josie' Mitchell Keller. Father Of Melissa Keller Goines 'Ivy', Wilbert Jude Keller 'Devita', Wayne Keller 'Kelly', And Lori Keller. Brother Of Walter Keller, Jr. 'Isabella', Alma Keller Adams, The Late Nellie Keller Joseph </w:t>
      </w:r>
      <w:proofErr w:type="gramStart"/>
      <w:r w:rsidRPr="0020384E">
        <w:rPr>
          <w:rFonts w:eastAsia="Times New Roman" w:cstheme="minorHAnsi"/>
          <w:sz w:val="30"/>
          <w:szCs w:val="30"/>
        </w:rPr>
        <w:t>And</w:t>
      </w:r>
      <w:proofErr w:type="gramEnd"/>
      <w:r w:rsidRPr="0020384E">
        <w:rPr>
          <w:rFonts w:eastAsia="Times New Roman" w:cstheme="minorHAnsi"/>
          <w:sz w:val="30"/>
          <w:szCs w:val="30"/>
        </w:rPr>
        <w:t xml:space="preserve"> Leroy 'Kute' Keller. Brother-In-Law Of Juanita </w:t>
      </w:r>
      <w:proofErr w:type="gramStart"/>
      <w:r w:rsidRPr="0020384E">
        <w:rPr>
          <w:rFonts w:eastAsia="Times New Roman" w:cstheme="minorHAnsi"/>
          <w:sz w:val="30"/>
          <w:szCs w:val="30"/>
        </w:rPr>
        <w:t>And</w:t>
      </w:r>
      <w:proofErr w:type="gramEnd"/>
      <w:r w:rsidRPr="0020384E">
        <w:rPr>
          <w:rFonts w:eastAsia="Times New Roman" w:cstheme="minorHAnsi"/>
          <w:sz w:val="30"/>
          <w:szCs w:val="30"/>
        </w:rPr>
        <w:t xml:space="preserve"> Warren White </w:t>
      </w:r>
      <w:proofErr w:type="gramStart"/>
      <w:r w:rsidRPr="0020384E">
        <w:rPr>
          <w:rFonts w:eastAsia="Times New Roman" w:cstheme="minorHAnsi"/>
          <w:sz w:val="30"/>
          <w:szCs w:val="30"/>
        </w:rPr>
        <w:t>And</w:t>
      </w:r>
      <w:proofErr w:type="gramEnd"/>
      <w:r w:rsidRPr="0020384E">
        <w:rPr>
          <w:rFonts w:eastAsia="Times New Roman" w:cstheme="minorHAnsi"/>
          <w:sz w:val="30"/>
          <w:szCs w:val="30"/>
        </w:rPr>
        <w:t xml:space="preserve"> Jerry Mitchell. Also Survived By 8 Grandchildren.</w:t>
      </w:r>
      <w:r w:rsidRPr="0020384E">
        <w:rPr>
          <w:rFonts w:eastAsia="Times New Roman" w:cstheme="minorHAnsi"/>
          <w:sz w:val="30"/>
          <w:szCs w:val="30"/>
        </w:rPr>
        <w:br/>
      </w:r>
      <w:r w:rsidRPr="0020384E">
        <w:rPr>
          <w:rFonts w:eastAsia="Times New Roman" w:cstheme="minorHAnsi"/>
          <w:sz w:val="30"/>
          <w:szCs w:val="30"/>
        </w:rPr>
        <w:br/>
        <w:t xml:space="preserve">Age 78 Years. A Native </w:t>
      </w:r>
      <w:proofErr w:type="gramStart"/>
      <w:r w:rsidRPr="0020384E">
        <w:rPr>
          <w:rFonts w:eastAsia="Times New Roman" w:cstheme="minorHAnsi"/>
          <w:sz w:val="30"/>
          <w:szCs w:val="30"/>
        </w:rPr>
        <w:t>And</w:t>
      </w:r>
      <w:proofErr w:type="gramEnd"/>
      <w:r w:rsidRPr="0020384E">
        <w:rPr>
          <w:rFonts w:eastAsia="Times New Roman" w:cstheme="minorHAnsi"/>
          <w:sz w:val="30"/>
          <w:szCs w:val="30"/>
        </w:rPr>
        <w:t xml:space="preserve"> Lifelong Resident </w:t>
      </w:r>
      <w:proofErr w:type="gramStart"/>
      <w:r w:rsidRPr="0020384E">
        <w:rPr>
          <w:rFonts w:eastAsia="Times New Roman" w:cstheme="minorHAnsi"/>
          <w:sz w:val="30"/>
          <w:szCs w:val="30"/>
        </w:rPr>
        <w:t>Of</w:t>
      </w:r>
      <w:proofErr w:type="gramEnd"/>
      <w:r w:rsidRPr="0020384E">
        <w:rPr>
          <w:rFonts w:eastAsia="Times New Roman" w:cstheme="minorHAnsi"/>
          <w:sz w:val="30"/>
          <w:szCs w:val="30"/>
        </w:rPr>
        <w:t xml:space="preserve"> Reserve, La.</w:t>
      </w:r>
    </w:p>
    <w:p w14:paraId="71B0BC92" w14:textId="7A9AD7B6" w:rsidR="003A5DB0" w:rsidRDefault="003A5DB0" w:rsidP="003A5DB0">
      <w:pPr>
        <w:spacing w:after="0" w:line="240" w:lineRule="auto"/>
        <w:rPr>
          <w:rFonts w:eastAsia="Times New Roman" w:cstheme="minorHAnsi"/>
          <w:sz w:val="30"/>
          <w:szCs w:val="30"/>
        </w:rPr>
      </w:pPr>
      <w:r w:rsidRPr="003A5DB0">
        <w:rPr>
          <w:rFonts w:eastAsia="Times New Roman" w:cstheme="minorHAnsi"/>
          <w:sz w:val="30"/>
          <w:szCs w:val="30"/>
        </w:rPr>
        <w:br/>
        <w:t xml:space="preserve">The Times-Picayune, </w:t>
      </w:r>
      <w:r>
        <w:rPr>
          <w:rFonts w:eastAsia="Times New Roman" w:cstheme="minorHAnsi"/>
          <w:sz w:val="30"/>
          <w:szCs w:val="30"/>
        </w:rPr>
        <w:t>New Orleans, Louisiana</w:t>
      </w:r>
    </w:p>
    <w:p w14:paraId="4C3C8B78" w14:textId="309BE27C" w:rsidR="00CE5285" w:rsidRPr="003A5DB0" w:rsidRDefault="0020384E" w:rsidP="003A5DB0">
      <w:pPr>
        <w:spacing w:after="0" w:line="240" w:lineRule="auto"/>
      </w:pPr>
      <w:r>
        <w:rPr>
          <w:rFonts w:eastAsia="Times New Roman" w:cstheme="minorHAnsi"/>
          <w:sz w:val="30"/>
          <w:szCs w:val="30"/>
        </w:rPr>
        <w:t>April 29, 2009</w:t>
      </w:r>
    </w:p>
    <w:sectPr w:rsidR="00CE5285" w:rsidRPr="003A5DB0" w:rsidSect="00603AD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D3A"/>
    <w:rsid w:val="0020384E"/>
    <w:rsid w:val="003A5DB0"/>
    <w:rsid w:val="005D7F23"/>
    <w:rsid w:val="00603AD2"/>
    <w:rsid w:val="006D068D"/>
    <w:rsid w:val="00C62D3A"/>
    <w:rsid w:val="00CE5285"/>
    <w:rsid w:val="00F13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8E9FD"/>
  <w15:docId w15:val="{D834CCED-0B2F-4835-B076-2C8951C80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D3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2D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D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105</Words>
  <Characters>603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2025-09-24T12:34:00Z</dcterms:created>
  <dcterms:modified xsi:type="dcterms:W3CDTF">2025-09-24T12:34:00Z</dcterms:modified>
</cp:coreProperties>
</file>