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E754" w14:textId="642BF945" w:rsidR="004F4E53" w:rsidRPr="004F4E53" w:rsidRDefault="000641F4" w:rsidP="004F4E53">
      <w:pPr>
        <w:shd w:val="clear" w:color="auto" w:fill="FFFFFF"/>
        <w:spacing w:after="0" w:line="240" w:lineRule="auto"/>
        <w:jc w:val="center"/>
        <w:rPr>
          <w:rFonts w:eastAsia="Times New Roman" w:cstheme="minorHAnsi"/>
          <w:color w:val="000000"/>
          <w:sz w:val="40"/>
          <w:szCs w:val="40"/>
        </w:rPr>
      </w:pPr>
      <w:r>
        <w:rPr>
          <w:rFonts w:eastAsia="Times New Roman" w:cstheme="minorHAnsi"/>
          <w:color w:val="000000"/>
          <w:sz w:val="40"/>
          <w:szCs w:val="40"/>
        </w:rPr>
        <w:t>Lloyd D.</w:t>
      </w:r>
      <w:r w:rsidR="004F4E53" w:rsidRPr="004F4E53">
        <w:rPr>
          <w:rFonts w:eastAsia="Times New Roman" w:cstheme="minorHAnsi"/>
          <w:color w:val="000000"/>
          <w:sz w:val="40"/>
          <w:szCs w:val="40"/>
        </w:rPr>
        <w:t xml:space="preserve"> Klibert</w:t>
      </w:r>
      <w:r>
        <w:rPr>
          <w:rFonts w:eastAsia="Times New Roman" w:cstheme="minorHAnsi"/>
          <w:color w:val="000000"/>
          <w:sz w:val="40"/>
          <w:szCs w:val="40"/>
        </w:rPr>
        <w:t xml:space="preserve"> Sr.</w:t>
      </w:r>
    </w:p>
    <w:p w14:paraId="2269F6C6" w14:textId="18BE6B23" w:rsidR="004F4E53" w:rsidRPr="004F4E53" w:rsidRDefault="000641F4" w:rsidP="004F4E53">
      <w:pPr>
        <w:shd w:val="clear" w:color="auto" w:fill="FFFFFF"/>
        <w:spacing w:after="0" w:line="240" w:lineRule="auto"/>
        <w:jc w:val="center"/>
        <w:rPr>
          <w:rFonts w:eastAsia="Times New Roman" w:cstheme="minorHAnsi"/>
          <w:color w:val="000000"/>
          <w:sz w:val="40"/>
          <w:szCs w:val="40"/>
        </w:rPr>
      </w:pPr>
      <w:r>
        <w:rPr>
          <w:rFonts w:eastAsia="Times New Roman" w:cstheme="minorHAnsi"/>
          <w:color w:val="000000"/>
          <w:sz w:val="40"/>
          <w:szCs w:val="40"/>
        </w:rPr>
        <w:t>January 1, 1930 – September 26, 2016</w:t>
      </w:r>
    </w:p>
    <w:p w14:paraId="12DA51DD" w14:textId="77777777" w:rsidR="004F4E53" w:rsidRPr="004F4E53" w:rsidRDefault="004F4E53" w:rsidP="004F4E53">
      <w:pPr>
        <w:shd w:val="clear" w:color="auto" w:fill="FFFFFF"/>
        <w:spacing w:after="0" w:line="240" w:lineRule="auto"/>
        <w:jc w:val="center"/>
        <w:rPr>
          <w:rFonts w:eastAsia="Times New Roman" w:cstheme="minorHAnsi"/>
          <w:color w:val="000000"/>
          <w:sz w:val="30"/>
          <w:szCs w:val="30"/>
        </w:rPr>
      </w:pPr>
    </w:p>
    <w:p w14:paraId="79F6A51E" w14:textId="3A364F69" w:rsidR="00296F4B" w:rsidRDefault="000641F4" w:rsidP="004F4E53">
      <w:pPr>
        <w:shd w:val="clear" w:color="auto" w:fill="FFFFFF"/>
        <w:spacing w:after="0" w:line="240" w:lineRule="auto"/>
        <w:jc w:val="center"/>
        <w:rPr>
          <w:rFonts w:eastAsia="Times New Roman" w:cstheme="minorHAnsi"/>
          <w:color w:val="000000"/>
          <w:sz w:val="30"/>
          <w:szCs w:val="30"/>
        </w:rPr>
      </w:pPr>
      <w:r>
        <w:rPr>
          <w:noProof/>
        </w:rPr>
        <w:drawing>
          <wp:inline distT="0" distB="0" distL="0" distR="0" wp14:anchorId="156B7737" wp14:editId="0020BE1C">
            <wp:extent cx="3286125" cy="1207721"/>
            <wp:effectExtent l="0" t="0" r="0" b="0"/>
            <wp:docPr id="1292081561"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7312" cy="1215508"/>
                    </a:xfrm>
                    <a:prstGeom prst="rect">
                      <a:avLst/>
                    </a:prstGeom>
                    <a:noFill/>
                    <a:ln>
                      <a:noFill/>
                    </a:ln>
                  </pic:spPr>
                </pic:pic>
              </a:graphicData>
            </a:graphic>
          </wp:inline>
        </w:drawing>
      </w:r>
    </w:p>
    <w:p w14:paraId="64F8F35C" w14:textId="2A6449DC" w:rsidR="000641F4" w:rsidRPr="004F4E53" w:rsidRDefault="000641F4" w:rsidP="004F4E53">
      <w:pPr>
        <w:shd w:val="clear" w:color="auto" w:fill="FFFFFF"/>
        <w:spacing w:after="0" w:line="240" w:lineRule="auto"/>
        <w:jc w:val="center"/>
        <w:rPr>
          <w:rFonts w:eastAsia="Times New Roman" w:cstheme="minorHAnsi"/>
          <w:color w:val="000000"/>
          <w:sz w:val="30"/>
          <w:szCs w:val="30"/>
        </w:rPr>
      </w:pPr>
      <w:r>
        <w:rPr>
          <w:rFonts w:eastAsia="Times New Roman" w:cstheme="minorHAnsi"/>
          <w:color w:val="000000"/>
          <w:sz w:val="30"/>
          <w:szCs w:val="30"/>
        </w:rPr>
        <w:t>Photo by Team T-Low</w:t>
      </w:r>
    </w:p>
    <w:p w14:paraId="6737B70C" w14:textId="77777777" w:rsidR="004F4E53" w:rsidRPr="004F4E53" w:rsidRDefault="004F4E53" w:rsidP="004F4E53">
      <w:pPr>
        <w:shd w:val="clear" w:color="auto" w:fill="FFFFFF"/>
        <w:spacing w:after="0" w:line="240" w:lineRule="auto"/>
        <w:rPr>
          <w:rFonts w:eastAsia="Times New Roman" w:cstheme="minorHAnsi"/>
          <w:color w:val="000000"/>
          <w:sz w:val="30"/>
          <w:szCs w:val="30"/>
        </w:rPr>
      </w:pPr>
    </w:p>
    <w:p w14:paraId="36A34612" w14:textId="14A8AA52" w:rsidR="00B25128" w:rsidRDefault="000641F4" w:rsidP="000641F4">
      <w:pPr>
        <w:spacing w:after="0" w:line="240" w:lineRule="auto"/>
      </w:pPr>
      <w:r>
        <w:rPr>
          <w:rFonts w:cstheme="minorHAnsi"/>
          <w:sz w:val="30"/>
          <w:szCs w:val="30"/>
        </w:rPr>
        <w:t xml:space="preserve">   Llo</w:t>
      </w:r>
      <w:r w:rsidRPr="000641F4">
        <w:rPr>
          <w:rFonts w:cstheme="minorHAnsi"/>
          <w:sz w:val="30"/>
          <w:szCs w:val="30"/>
        </w:rPr>
        <w:t>yd D. Klibert, Sr. went to his heavenly home on Monday, September 26, 2016 at 12:05 p.m. after a prolonged bout with Alzheimer’s disease.</w:t>
      </w:r>
      <w:r w:rsidRPr="000641F4">
        <w:rPr>
          <w:rFonts w:cstheme="minorHAnsi"/>
          <w:sz w:val="30"/>
          <w:szCs w:val="30"/>
        </w:rPr>
        <w:br/>
      </w:r>
      <w:r>
        <w:rPr>
          <w:rFonts w:cstheme="minorHAnsi"/>
          <w:sz w:val="30"/>
          <w:szCs w:val="30"/>
        </w:rPr>
        <w:t xml:space="preserve">   </w:t>
      </w:r>
      <w:r w:rsidRPr="000641F4">
        <w:rPr>
          <w:rFonts w:cstheme="minorHAnsi"/>
          <w:sz w:val="30"/>
          <w:szCs w:val="30"/>
        </w:rPr>
        <w:t>He was preceded in death by his parents David and Armantine (Oubre) Klibert, two brothers, A.J. Klibert and Harold Klibert, Sr. (Thelma), and one sister Betty Naquin (John).</w:t>
      </w:r>
      <w:r w:rsidRPr="000641F4">
        <w:rPr>
          <w:rFonts w:cstheme="minorHAnsi"/>
          <w:sz w:val="30"/>
          <w:szCs w:val="30"/>
        </w:rPr>
        <w:br/>
      </w:r>
      <w:r>
        <w:rPr>
          <w:rFonts w:cstheme="minorHAnsi"/>
          <w:sz w:val="30"/>
          <w:szCs w:val="30"/>
        </w:rPr>
        <w:t xml:space="preserve">   </w:t>
      </w:r>
      <w:r w:rsidRPr="000641F4">
        <w:rPr>
          <w:rFonts w:cstheme="minorHAnsi"/>
          <w:sz w:val="30"/>
          <w:szCs w:val="30"/>
        </w:rPr>
        <w:t xml:space="preserve">He will be sorely missed by his beloved wife of 34 years Elaine LaJaunie Billiot Klibert and his surviving sister Dorothy “Dot” Roussel (Garland) as well as numerous and loving nephews and nieces. He is the father </w:t>
      </w:r>
      <w:proofErr w:type="gramStart"/>
      <w:r w:rsidRPr="000641F4">
        <w:rPr>
          <w:rFonts w:cstheme="minorHAnsi"/>
          <w:sz w:val="30"/>
          <w:szCs w:val="30"/>
        </w:rPr>
        <w:t>from</w:t>
      </w:r>
      <w:proofErr w:type="gramEnd"/>
      <w:r w:rsidRPr="000641F4">
        <w:rPr>
          <w:rFonts w:cstheme="minorHAnsi"/>
          <w:sz w:val="30"/>
          <w:szCs w:val="30"/>
        </w:rPr>
        <w:t xml:space="preserve"> his first wife Rona Waguespack Klibert of Lloyd D. Klibert, Jr. (Beth), Brian Klibert (Paula), Jody Torres (Jose), and Linda Powers. He was “Pappy” to 13 grandchildren and 8 great grandchildren. Lloyd was “Dad” to stepsons Barry Billiot (Holly) and Garry Billiot (Cindy).</w:t>
      </w:r>
      <w:r w:rsidRPr="000641F4">
        <w:rPr>
          <w:rFonts w:cstheme="minorHAnsi"/>
          <w:sz w:val="30"/>
          <w:szCs w:val="30"/>
        </w:rPr>
        <w:br/>
      </w:r>
      <w:r>
        <w:rPr>
          <w:rFonts w:cstheme="minorHAnsi"/>
          <w:sz w:val="30"/>
          <w:szCs w:val="30"/>
        </w:rPr>
        <w:t xml:space="preserve">   </w:t>
      </w:r>
      <w:r w:rsidRPr="000641F4">
        <w:rPr>
          <w:rFonts w:cstheme="minorHAnsi"/>
          <w:sz w:val="30"/>
          <w:szCs w:val="30"/>
        </w:rPr>
        <w:t>He was a parishioner of Immaculate Conception Church for 34 years and a member of the Servants of Bethany. Lloyd was a Korean veteran and member of American Legion Post 350 in Metairie. He was also an avid doubloon collector and member of the Crescent City Doubloon Traders. Lloyd also enjoyed spending time with his friends at the Marrero/Harvey Senior Center. He retired after 44 years with the Norfolk Southern Railroad.</w:t>
      </w:r>
      <w:r w:rsidRPr="000641F4">
        <w:rPr>
          <w:rFonts w:cstheme="minorHAnsi"/>
          <w:sz w:val="30"/>
          <w:szCs w:val="30"/>
        </w:rPr>
        <w:br/>
      </w:r>
      <w:r>
        <w:rPr>
          <w:rFonts w:cstheme="minorHAnsi"/>
          <w:sz w:val="30"/>
          <w:szCs w:val="30"/>
        </w:rPr>
        <w:t xml:space="preserve">   </w:t>
      </w:r>
      <w:r w:rsidRPr="000641F4">
        <w:rPr>
          <w:rFonts w:cstheme="minorHAnsi"/>
          <w:sz w:val="30"/>
          <w:szCs w:val="30"/>
        </w:rPr>
        <w:t>Relatives and friends are invited to attend the Funeral Mass at L. A. Muhleisen &amp; Son Funeral Home, 2607 Williams Blvd., Kenner on Friday, September 30, 2016 at 11:00 a.m. Visitation from 9:00 a.m. to 11:00 a.m. Interment in St. Peter Cemetery, Reserve.</w:t>
      </w:r>
      <w:r w:rsidRPr="000641F4">
        <w:rPr>
          <w:rFonts w:cstheme="minorHAnsi"/>
          <w:sz w:val="30"/>
          <w:szCs w:val="30"/>
        </w:rPr>
        <w:br/>
      </w:r>
      <w:r w:rsidRPr="000641F4">
        <w:rPr>
          <w:rFonts w:cstheme="minorHAnsi"/>
          <w:sz w:val="30"/>
          <w:szCs w:val="30"/>
        </w:rPr>
        <w:br/>
        <w:t>L. A. Muhleisen &amp; Son Funeral Home, Kenner, Louisiana</w:t>
      </w:r>
    </w:p>
    <w:sectPr w:rsidR="00B25128" w:rsidSect="000641F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787E"/>
    <w:multiLevelType w:val="multilevel"/>
    <w:tmpl w:val="A83C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03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11"/>
    <w:rsid w:val="000641F4"/>
    <w:rsid w:val="000842B7"/>
    <w:rsid w:val="00296F4B"/>
    <w:rsid w:val="004F4E53"/>
    <w:rsid w:val="005D7F23"/>
    <w:rsid w:val="00815432"/>
    <w:rsid w:val="00B25128"/>
    <w:rsid w:val="00C1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D81A"/>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6F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6F4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96F4B"/>
    <w:rPr>
      <w:color w:val="0000FF"/>
      <w:u w:val="single"/>
    </w:rPr>
  </w:style>
  <w:style w:type="character" w:customStyle="1" w:styleId="lozenge-static">
    <w:name w:val="lozenge-static"/>
    <w:basedOn w:val="DefaultParagraphFont"/>
    <w:rsid w:val="0029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244612">
      <w:bodyDiv w:val="1"/>
      <w:marLeft w:val="0"/>
      <w:marRight w:val="0"/>
      <w:marTop w:val="0"/>
      <w:marBottom w:val="0"/>
      <w:divBdr>
        <w:top w:val="none" w:sz="0" w:space="0" w:color="auto"/>
        <w:left w:val="none" w:sz="0" w:space="0" w:color="auto"/>
        <w:bottom w:val="none" w:sz="0" w:space="0" w:color="auto"/>
        <w:right w:val="none" w:sz="0" w:space="0" w:color="auto"/>
      </w:divBdr>
    </w:div>
    <w:div w:id="2050716414">
      <w:bodyDiv w:val="1"/>
      <w:marLeft w:val="0"/>
      <w:marRight w:val="0"/>
      <w:marTop w:val="0"/>
      <w:marBottom w:val="0"/>
      <w:divBdr>
        <w:top w:val="none" w:sz="0" w:space="0" w:color="auto"/>
        <w:left w:val="none" w:sz="0" w:space="0" w:color="auto"/>
        <w:bottom w:val="none" w:sz="0" w:space="0" w:color="auto"/>
        <w:right w:val="none" w:sz="0" w:space="0" w:color="auto"/>
      </w:divBdr>
      <w:divsChild>
        <w:div w:id="2020885796">
          <w:marLeft w:val="0"/>
          <w:marRight w:val="0"/>
          <w:marTop w:val="90"/>
          <w:marBottom w:val="0"/>
          <w:divBdr>
            <w:top w:val="none" w:sz="0" w:space="0" w:color="auto"/>
            <w:left w:val="none" w:sz="0" w:space="0" w:color="auto"/>
            <w:bottom w:val="none" w:sz="0" w:space="0" w:color="auto"/>
            <w:right w:val="none" w:sz="0" w:space="0" w:color="auto"/>
          </w:divBdr>
          <w:divsChild>
            <w:div w:id="104927613">
              <w:marLeft w:val="0"/>
              <w:marRight w:val="0"/>
              <w:marTop w:val="0"/>
              <w:marBottom w:val="0"/>
              <w:divBdr>
                <w:top w:val="none" w:sz="0" w:space="0" w:color="auto"/>
                <w:left w:val="none" w:sz="0" w:space="0" w:color="auto"/>
                <w:bottom w:val="none" w:sz="0" w:space="0" w:color="auto"/>
                <w:right w:val="none" w:sz="0" w:space="0" w:color="auto"/>
              </w:divBdr>
              <w:divsChild>
                <w:div w:id="211037791">
                  <w:marLeft w:val="0"/>
                  <w:marRight w:val="0"/>
                  <w:marTop w:val="0"/>
                  <w:marBottom w:val="0"/>
                  <w:divBdr>
                    <w:top w:val="none" w:sz="0" w:space="0" w:color="auto"/>
                    <w:left w:val="none" w:sz="0" w:space="0" w:color="auto"/>
                    <w:bottom w:val="single" w:sz="6" w:space="0" w:color="ECECEC"/>
                    <w:right w:val="none" w:sz="0" w:space="0" w:color="auto"/>
                  </w:divBdr>
                  <w:divsChild>
                    <w:div w:id="20667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6546">
          <w:marLeft w:val="0"/>
          <w:marRight w:val="0"/>
          <w:marTop w:val="0"/>
          <w:marBottom w:val="0"/>
          <w:divBdr>
            <w:top w:val="none" w:sz="0" w:space="0" w:color="auto"/>
            <w:left w:val="none" w:sz="0" w:space="0" w:color="auto"/>
            <w:bottom w:val="none" w:sz="0" w:space="0" w:color="auto"/>
            <w:right w:val="none" w:sz="0" w:space="0" w:color="auto"/>
          </w:divBdr>
          <w:divsChild>
            <w:div w:id="487063944">
              <w:marLeft w:val="0"/>
              <w:marRight w:val="0"/>
              <w:marTop w:val="0"/>
              <w:marBottom w:val="0"/>
              <w:divBdr>
                <w:top w:val="none" w:sz="0" w:space="0" w:color="auto"/>
                <w:left w:val="none" w:sz="0" w:space="0" w:color="auto"/>
                <w:bottom w:val="none" w:sz="0" w:space="0" w:color="auto"/>
                <w:right w:val="none" w:sz="0" w:space="0" w:color="auto"/>
              </w:divBdr>
            </w:div>
            <w:div w:id="818226794">
              <w:marLeft w:val="0"/>
              <w:marRight w:val="0"/>
              <w:marTop w:val="0"/>
              <w:marBottom w:val="0"/>
              <w:divBdr>
                <w:top w:val="none" w:sz="0" w:space="0" w:color="auto"/>
                <w:left w:val="none" w:sz="0" w:space="0" w:color="auto"/>
                <w:bottom w:val="none" w:sz="0" w:space="0" w:color="auto"/>
                <w:right w:val="none" w:sz="0" w:space="0" w:color="auto"/>
              </w:divBdr>
              <w:divsChild>
                <w:div w:id="396132295">
                  <w:marLeft w:val="0"/>
                  <w:marRight w:val="0"/>
                  <w:marTop w:val="0"/>
                  <w:marBottom w:val="0"/>
                  <w:divBdr>
                    <w:top w:val="none" w:sz="0" w:space="0" w:color="auto"/>
                    <w:left w:val="none" w:sz="0" w:space="0" w:color="auto"/>
                    <w:bottom w:val="none" w:sz="0" w:space="0" w:color="auto"/>
                    <w:right w:val="none" w:sz="0" w:space="0" w:color="auto"/>
                  </w:divBdr>
                  <w:divsChild>
                    <w:div w:id="1347630721">
                      <w:marLeft w:val="0"/>
                      <w:marRight w:val="0"/>
                      <w:marTop w:val="0"/>
                      <w:marBottom w:val="0"/>
                      <w:divBdr>
                        <w:top w:val="none" w:sz="0" w:space="0" w:color="auto"/>
                        <w:left w:val="none" w:sz="0" w:space="0" w:color="auto"/>
                        <w:bottom w:val="none" w:sz="0" w:space="0" w:color="auto"/>
                        <w:right w:val="none" w:sz="0" w:space="0" w:color="auto"/>
                      </w:divBdr>
                      <w:divsChild>
                        <w:div w:id="1075929187">
                          <w:marLeft w:val="0"/>
                          <w:marRight w:val="0"/>
                          <w:marTop w:val="0"/>
                          <w:marBottom w:val="0"/>
                          <w:divBdr>
                            <w:top w:val="none" w:sz="0" w:space="0" w:color="auto"/>
                            <w:left w:val="none" w:sz="0" w:space="0" w:color="auto"/>
                            <w:bottom w:val="none" w:sz="0" w:space="0" w:color="auto"/>
                            <w:right w:val="none" w:sz="0" w:space="0" w:color="auto"/>
                          </w:divBdr>
                        </w:div>
                        <w:div w:id="1742748141">
                          <w:marLeft w:val="0"/>
                          <w:marRight w:val="0"/>
                          <w:marTop w:val="0"/>
                          <w:marBottom w:val="0"/>
                          <w:divBdr>
                            <w:top w:val="none" w:sz="0" w:space="0" w:color="auto"/>
                            <w:left w:val="none" w:sz="0" w:space="0" w:color="auto"/>
                            <w:bottom w:val="none" w:sz="0" w:space="0" w:color="auto"/>
                            <w:right w:val="none" w:sz="0" w:space="0" w:color="auto"/>
                          </w:divBdr>
                        </w:div>
                        <w:div w:id="1193617764">
                          <w:marLeft w:val="0"/>
                          <w:marRight w:val="0"/>
                          <w:marTop w:val="0"/>
                          <w:marBottom w:val="0"/>
                          <w:divBdr>
                            <w:top w:val="none" w:sz="0" w:space="0" w:color="auto"/>
                            <w:left w:val="none" w:sz="0" w:space="0" w:color="auto"/>
                            <w:bottom w:val="none" w:sz="0" w:space="0" w:color="auto"/>
                            <w:right w:val="none" w:sz="0" w:space="0" w:color="auto"/>
                          </w:divBdr>
                        </w:div>
                        <w:div w:id="1965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2025-09-24T17:46:00Z</dcterms:created>
  <dcterms:modified xsi:type="dcterms:W3CDTF">2025-09-24T17:46:00Z</dcterms:modified>
</cp:coreProperties>
</file>