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152" w14:textId="4CF82009" w:rsidR="00CE5285" w:rsidRPr="00A51343" w:rsidRDefault="00577FD5" w:rsidP="00A51343">
      <w:pPr>
        <w:spacing w:after="0" w:line="240" w:lineRule="auto"/>
        <w:jc w:val="center"/>
        <w:rPr>
          <w:sz w:val="40"/>
          <w:szCs w:val="40"/>
        </w:rPr>
      </w:pPr>
      <w:r>
        <w:rPr>
          <w:sz w:val="40"/>
          <w:szCs w:val="40"/>
        </w:rPr>
        <w:t>Lawrence J.</w:t>
      </w:r>
      <w:r w:rsidR="00AD1243">
        <w:rPr>
          <w:sz w:val="40"/>
          <w:szCs w:val="40"/>
        </w:rPr>
        <w:t xml:space="preserve"> Laiche</w:t>
      </w:r>
      <w:r>
        <w:rPr>
          <w:sz w:val="40"/>
          <w:szCs w:val="40"/>
        </w:rPr>
        <w:t xml:space="preserve"> Jr.</w:t>
      </w:r>
    </w:p>
    <w:p w14:paraId="71BA0CF4" w14:textId="1D1F9670" w:rsidR="00A51343" w:rsidRPr="00A51343" w:rsidRDefault="00577FD5" w:rsidP="00A51343">
      <w:pPr>
        <w:spacing w:after="0" w:line="240" w:lineRule="auto"/>
        <w:jc w:val="center"/>
        <w:rPr>
          <w:sz w:val="40"/>
          <w:szCs w:val="40"/>
        </w:rPr>
      </w:pPr>
      <w:r>
        <w:rPr>
          <w:sz w:val="40"/>
          <w:szCs w:val="40"/>
        </w:rPr>
        <w:t>April 27, 1956 – April 19, 2022</w:t>
      </w:r>
    </w:p>
    <w:p w14:paraId="098FE880" w14:textId="77777777" w:rsidR="00A51343" w:rsidRDefault="00A51343" w:rsidP="00A51343">
      <w:pPr>
        <w:spacing w:after="0" w:line="240" w:lineRule="auto"/>
        <w:jc w:val="center"/>
      </w:pPr>
    </w:p>
    <w:p w14:paraId="70D733B7" w14:textId="1035E4A6" w:rsidR="00A51343" w:rsidRDefault="00577FD5" w:rsidP="00D36F8E">
      <w:pPr>
        <w:spacing w:after="0"/>
        <w:jc w:val="center"/>
      </w:pPr>
      <w:r>
        <w:rPr>
          <w:noProof/>
        </w:rPr>
        <w:drawing>
          <wp:inline distT="0" distB="0" distL="0" distR="0" wp14:anchorId="3FC8CEA4" wp14:editId="583AD4B7">
            <wp:extent cx="2760543" cy="1295627"/>
            <wp:effectExtent l="0" t="0" r="1905" b="0"/>
            <wp:docPr id="171389570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5688" cy="1312122"/>
                    </a:xfrm>
                    <a:prstGeom prst="rect">
                      <a:avLst/>
                    </a:prstGeom>
                    <a:noFill/>
                    <a:ln>
                      <a:noFill/>
                    </a:ln>
                  </pic:spPr>
                </pic:pic>
              </a:graphicData>
            </a:graphic>
          </wp:inline>
        </w:drawing>
      </w:r>
    </w:p>
    <w:p w14:paraId="7E3EFC62" w14:textId="633D3AD5" w:rsidR="00577FD5" w:rsidRPr="00577FD5" w:rsidRDefault="00577FD5" w:rsidP="00D36F8E">
      <w:pPr>
        <w:spacing w:after="0" w:line="240" w:lineRule="auto"/>
        <w:jc w:val="center"/>
        <w:rPr>
          <w:sz w:val="30"/>
          <w:szCs w:val="30"/>
        </w:rPr>
      </w:pPr>
      <w:r w:rsidRPr="00577FD5">
        <w:rPr>
          <w:sz w:val="30"/>
          <w:szCs w:val="30"/>
        </w:rPr>
        <w:t>Photo by Team T-Lo</w:t>
      </w:r>
    </w:p>
    <w:p w14:paraId="0AE7DCAF" w14:textId="77777777" w:rsidR="00AD1243" w:rsidRPr="00577FD5" w:rsidRDefault="00AD1243" w:rsidP="0057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30"/>
          <w:szCs w:val="30"/>
        </w:rPr>
      </w:pPr>
    </w:p>
    <w:p w14:paraId="56FD6156" w14:textId="558BCCE6" w:rsidR="00577FD5" w:rsidRPr="00577FD5" w:rsidRDefault="00577FD5" w:rsidP="00577FD5">
      <w:pPr>
        <w:spacing w:after="0" w:line="240" w:lineRule="auto"/>
        <w:rPr>
          <w:rFonts w:eastAsia="Times New Roman" w:cstheme="minorHAnsi"/>
          <w:sz w:val="30"/>
          <w:szCs w:val="30"/>
        </w:rPr>
      </w:pPr>
      <w:r>
        <w:rPr>
          <w:rFonts w:eastAsia="Times New Roman" w:cstheme="minorHAnsi"/>
          <w:sz w:val="30"/>
          <w:szCs w:val="30"/>
        </w:rPr>
        <w:t xml:space="preserve">   </w:t>
      </w:r>
      <w:r w:rsidRPr="00577FD5">
        <w:rPr>
          <w:rFonts w:eastAsia="Times New Roman" w:cstheme="minorHAnsi"/>
          <w:sz w:val="30"/>
          <w:szCs w:val="30"/>
        </w:rPr>
        <w:t xml:space="preserve">Lawrence J. Laiche Jr, </w:t>
      </w:r>
      <w:proofErr w:type="gramStart"/>
      <w:r w:rsidRPr="00577FD5">
        <w:rPr>
          <w:rFonts w:eastAsia="Times New Roman" w:cstheme="minorHAnsi"/>
          <w:sz w:val="30"/>
          <w:szCs w:val="30"/>
        </w:rPr>
        <w:t>65</w:t>
      </w:r>
      <w:proofErr w:type="gramEnd"/>
      <w:r w:rsidRPr="00577FD5">
        <w:rPr>
          <w:rFonts w:eastAsia="Times New Roman" w:cstheme="minorHAnsi"/>
          <w:sz w:val="30"/>
          <w:szCs w:val="30"/>
        </w:rPr>
        <w:t xml:space="preserve"> was called home on April 19, </w:t>
      </w:r>
      <w:proofErr w:type="gramStart"/>
      <w:r w:rsidRPr="00577FD5">
        <w:rPr>
          <w:rFonts w:eastAsia="Times New Roman" w:cstheme="minorHAnsi"/>
          <w:sz w:val="30"/>
          <w:szCs w:val="30"/>
        </w:rPr>
        <w:t>2022</w:t>
      </w:r>
      <w:proofErr w:type="gramEnd"/>
      <w:r w:rsidRPr="00577FD5">
        <w:rPr>
          <w:rFonts w:eastAsia="Times New Roman" w:cstheme="minorHAnsi"/>
          <w:sz w:val="30"/>
          <w:szCs w:val="30"/>
        </w:rPr>
        <w:t xml:space="preserve"> surrounded by family and friends.</w:t>
      </w:r>
    </w:p>
    <w:p w14:paraId="518BFA9B" w14:textId="5F053533" w:rsidR="00577FD5" w:rsidRPr="00577FD5" w:rsidRDefault="00577FD5" w:rsidP="00577FD5">
      <w:pPr>
        <w:spacing w:after="0" w:line="240" w:lineRule="auto"/>
        <w:rPr>
          <w:rFonts w:eastAsia="Times New Roman" w:cstheme="minorHAnsi"/>
          <w:sz w:val="30"/>
          <w:szCs w:val="30"/>
        </w:rPr>
      </w:pPr>
      <w:r>
        <w:rPr>
          <w:rFonts w:eastAsia="Times New Roman" w:cstheme="minorHAnsi"/>
          <w:sz w:val="30"/>
          <w:szCs w:val="30"/>
        </w:rPr>
        <w:t xml:space="preserve">   </w:t>
      </w:r>
      <w:r w:rsidRPr="00577FD5">
        <w:rPr>
          <w:rFonts w:eastAsia="Times New Roman" w:cstheme="minorHAnsi"/>
          <w:sz w:val="30"/>
          <w:szCs w:val="30"/>
        </w:rPr>
        <w:t xml:space="preserve">He was the dedicated husband of Penny Clement Laiche for 12 years and loving </w:t>
      </w:r>
      <w:proofErr w:type="gramStart"/>
      <w:r w:rsidRPr="00577FD5">
        <w:rPr>
          <w:rFonts w:eastAsia="Times New Roman" w:cstheme="minorHAnsi"/>
          <w:sz w:val="30"/>
          <w:szCs w:val="30"/>
        </w:rPr>
        <w:t>step dad</w:t>
      </w:r>
      <w:proofErr w:type="gramEnd"/>
      <w:r w:rsidRPr="00577FD5">
        <w:rPr>
          <w:rFonts w:eastAsia="Times New Roman" w:cstheme="minorHAnsi"/>
          <w:sz w:val="30"/>
          <w:szCs w:val="30"/>
        </w:rPr>
        <w:t xml:space="preserve"> of Jennifer Ortiz Dugas (Trey), Toby Duhe, </w:t>
      </w:r>
      <w:r w:rsidRPr="00577FD5">
        <w:rPr>
          <w:rFonts w:eastAsia="Times New Roman" w:cstheme="minorHAnsi"/>
          <w:sz w:val="30"/>
          <w:szCs w:val="30"/>
        </w:rPr>
        <w:t>(Angie</w:t>
      </w:r>
      <w:r w:rsidRPr="00577FD5">
        <w:rPr>
          <w:rFonts w:eastAsia="Times New Roman" w:cstheme="minorHAnsi"/>
          <w:sz w:val="30"/>
          <w:szCs w:val="30"/>
        </w:rPr>
        <w:t>), Danielle Duhe Tyrrell (Eric), and Joel Ortiz (Amanda). He is also survived by step grandson Landyn, and step granddaughters Lainnie, Lauren, Sarah, Kaitlyn, Abby, Grace, McKenzie, and Sophia, Sisters Fay Audiffred, Lynne Acosta, sisters in law Margaret Laiche, and Cheryl Entremont; brothers in law Ernie Clement (Karen</w:t>
      </w:r>
      <w:r>
        <w:rPr>
          <w:rFonts w:eastAsia="Times New Roman" w:cstheme="minorHAnsi"/>
          <w:sz w:val="30"/>
          <w:szCs w:val="30"/>
        </w:rPr>
        <w:t>)</w:t>
      </w:r>
      <w:r w:rsidRPr="00577FD5">
        <w:rPr>
          <w:rFonts w:eastAsia="Times New Roman" w:cstheme="minorHAnsi"/>
          <w:sz w:val="30"/>
          <w:szCs w:val="30"/>
        </w:rPr>
        <w:t>, Darryl Clement (Noel), and Davey Clement (Dawn).</w:t>
      </w:r>
    </w:p>
    <w:p w14:paraId="0219E866" w14:textId="77777777" w:rsidR="00577FD5" w:rsidRPr="00577FD5" w:rsidRDefault="00577FD5" w:rsidP="00577FD5">
      <w:pPr>
        <w:spacing w:after="0" w:line="240" w:lineRule="auto"/>
        <w:rPr>
          <w:rFonts w:eastAsia="Times New Roman" w:cstheme="minorHAnsi"/>
          <w:sz w:val="30"/>
          <w:szCs w:val="30"/>
        </w:rPr>
      </w:pPr>
      <w:r w:rsidRPr="00577FD5">
        <w:rPr>
          <w:rFonts w:eastAsia="Times New Roman" w:cstheme="minorHAnsi"/>
          <w:sz w:val="30"/>
          <w:szCs w:val="30"/>
        </w:rPr>
        <w:t xml:space="preserve">Also survived by many nieces, nephews and his fur baby </w:t>
      </w:r>
      <w:proofErr w:type="spellStart"/>
      <w:r w:rsidRPr="00577FD5">
        <w:rPr>
          <w:rFonts w:eastAsia="Times New Roman" w:cstheme="minorHAnsi"/>
          <w:sz w:val="30"/>
          <w:szCs w:val="30"/>
        </w:rPr>
        <w:t>Hounddog</w:t>
      </w:r>
      <w:proofErr w:type="spellEnd"/>
      <w:r w:rsidRPr="00577FD5">
        <w:rPr>
          <w:rFonts w:eastAsia="Times New Roman" w:cstheme="minorHAnsi"/>
          <w:sz w:val="30"/>
          <w:szCs w:val="30"/>
        </w:rPr>
        <w:t>.</w:t>
      </w:r>
    </w:p>
    <w:p w14:paraId="36F54D99" w14:textId="3E31FCEC" w:rsidR="00577FD5" w:rsidRPr="00577FD5" w:rsidRDefault="00577FD5" w:rsidP="00577FD5">
      <w:pPr>
        <w:spacing w:after="0" w:line="240" w:lineRule="auto"/>
        <w:rPr>
          <w:rFonts w:eastAsia="Times New Roman" w:cstheme="minorHAnsi"/>
          <w:sz w:val="30"/>
          <w:szCs w:val="30"/>
        </w:rPr>
      </w:pPr>
      <w:r>
        <w:rPr>
          <w:rFonts w:eastAsia="Times New Roman" w:cstheme="minorHAnsi"/>
          <w:sz w:val="30"/>
          <w:szCs w:val="30"/>
        </w:rPr>
        <w:t xml:space="preserve">   </w:t>
      </w:r>
      <w:r w:rsidRPr="00577FD5">
        <w:rPr>
          <w:rFonts w:eastAsia="Times New Roman" w:cstheme="minorHAnsi"/>
          <w:sz w:val="30"/>
          <w:szCs w:val="30"/>
        </w:rPr>
        <w:t xml:space="preserve">He is preceded in death by his parents Lawrence J and </w:t>
      </w:r>
      <w:proofErr w:type="spellStart"/>
      <w:r w:rsidRPr="00577FD5">
        <w:rPr>
          <w:rFonts w:eastAsia="Times New Roman" w:cstheme="minorHAnsi"/>
          <w:sz w:val="30"/>
          <w:szCs w:val="30"/>
        </w:rPr>
        <w:t>Altheanne</w:t>
      </w:r>
      <w:proofErr w:type="spellEnd"/>
      <w:r w:rsidRPr="00577FD5">
        <w:rPr>
          <w:rFonts w:eastAsia="Times New Roman" w:cstheme="minorHAnsi"/>
          <w:sz w:val="30"/>
          <w:szCs w:val="30"/>
        </w:rPr>
        <w:t xml:space="preserve"> Borne Laiche Jr., brother Edwin Laiche and brothers in law Sidney Audiffred, Ronald Acosta and Greg Entremont, nephews Raymond Laiche, Bret Acosta, Kyle Acosta and his best friend Billy Borne.</w:t>
      </w:r>
    </w:p>
    <w:p w14:paraId="751E3329" w14:textId="688E2290" w:rsidR="00577FD5" w:rsidRPr="00577FD5" w:rsidRDefault="00577FD5" w:rsidP="00577FD5">
      <w:pPr>
        <w:spacing w:after="0" w:line="240" w:lineRule="auto"/>
        <w:rPr>
          <w:rFonts w:eastAsia="Times New Roman" w:cstheme="minorHAnsi"/>
          <w:sz w:val="30"/>
          <w:szCs w:val="30"/>
        </w:rPr>
      </w:pPr>
      <w:r>
        <w:rPr>
          <w:rFonts w:eastAsia="Times New Roman" w:cstheme="minorHAnsi"/>
          <w:sz w:val="30"/>
          <w:szCs w:val="30"/>
        </w:rPr>
        <w:t xml:space="preserve">   </w:t>
      </w:r>
      <w:r w:rsidRPr="00577FD5">
        <w:rPr>
          <w:rFonts w:eastAsia="Times New Roman" w:cstheme="minorHAnsi"/>
          <w:sz w:val="30"/>
          <w:szCs w:val="30"/>
        </w:rPr>
        <w:t xml:space="preserve">Relatives and friends are invited to attend visitation on Wednesday April 27, </w:t>
      </w:r>
      <w:proofErr w:type="gramStart"/>
      <w:r w:rsidRPr="00577FD5">
        <w:rPr>
          <w:rFonts w:eastAsia="Times New Roman" w:cstheme="minorHAnsi"/>
          <w:sz w:val="30"/>
          <w:szCs w:val="30"/>
        </w:rPr>
        <w:t>2022</w:t>
      </w:r>
      <w:proofErr w:type="gramEnd"/>
      <w:r w:rsidRPr="00577FD5">
        <w:rPr>
          <w:rFonts w:eastAsia="Times New Roman" w:cstheme="minorHAnsi"/>
          <w:sz w:val="30"/>
          <w:szCs w:val="30"/>
        </w:rPr>
        <w:t xml:space="preserve"> at St. Hubert Catholic Church, 541 S Church Street, Garyville, Louisiana from 9:00 a.m. until Mass of Christian Burial at 11:00 a.m. Burial at St Peters Catholic Church Cemetery in Reserve, LA.</w:t>
      </w:r>
      <w:r>
        <w:rPr>
          <w:rFonts w:eastAsia="Times New Roman" w:cstheme="minorHAnsi"/>
          <w:sz w:val="30"/>
          <w:szCs w:val="30"/>
        </w:rPr>
        <w:t xml:space="preserve">  </w:t>
      </w:r>
      <w:r w:rsidRPr="00577FD5">
        <w:rPr>
          <w:rFonts w:eastAsia="Times New Roman" w:cstheme="minorHAnsi"/>
          <w:sz w:val="30"/>
          <w:szCs w:val="30"/>
        </w:rPr>
        <w:t>Bereavement at St Huberts Church Hall, Garyville.</w:t>
      </w:r>
      <w:r w:rsidR="00D36F8E">
        <w:rPr>
          <w:rFonts w:eastAsia="Times New Roman" w:cstheme="minorHAnsi"/>
          <w:sz w:val="30"/>
          <w:szCs w:val="30"/>
        </w:rPr>
        <w:t xml:space="preserve">  </w:t>
      </w:r>
      <w:r w:rsidRPr="00577FD5">
        <w:rPr>
          <w:rFonts w:eastAsia="Times New Roman" w:cstheme="minorHAnsi"/>
          <w:sz w:val="30"/>
          <w:szCs w:val="30"/>
        </w:rPr>
        <w:t>In lieu of flowers, masses preferred.</w:t>
      </w:r>
    </w:p>
    <w:p w14:paraId="229DA1C2" w14:textId="4F0B9103" w:rsidR="00577FD5" w:rsidRDefault="00D36F8E" w:rsidP="00577FD5">
      <w:pPr>
        <w:spacing w:after="0" w:line="240" w:lineRule="auto"/>
        <w:rPr>
          <w:rFonts w:eastAsia="Times New Roman" w:cstheme="minorHAnsi"/>
          <w:sz w:val="30"/>
          <w:szCs w:val="30"/>
        </w:rPr>
      </w:pPr>
      <w:r>
        <w:rPr>
          <w:rFonts w:eastAsia="Times New Roman" w:cstheme="minorHAnsi"/>
          <w:sz w:val="30"/>
          <w:szCs w:val="30"/>
        </w:rPr>
        <w:t xml:space="preserve">   </w:t>
      </w:r>
      <w:r w:rsidR="00577FD5" w:rsidRPr="00577FD5">
        <w:rPr>
          <w:rFonts w:eastAsia="Times New Roman" w:cstheme="minorHAnsi"/>
          <w:sz w:val="30"/>
          <w:szCs w:val="30"/>
        </w:rPr>
        <w:t xml:space="preserve">The family would like to thank No Place Like Home Caregivers Services LLC (Suzanne, Bonnie, and Gail) and caregivers </w:t>
      </w:r>
      <w:proofErr w:type="spellStart"/>
      <w:r w:rsidR="00577FD5" w:rsidRPr="00577FD5">
        <w:rPr>
          <w:rFonts w:eastAsia="Times New Roman" w:cstheme="minorHAnsi"/>
          <w:sz w:val="30"/>
          <w:szCs w:val="30"/>
        </w:rPr>
        <w:t>Lyntrell</w:t>
      </w:r>
      <w:proofErr w:type="spellEnd"/>
      <w:r w:rsidR="00577FD5" w:rsidRPr="00577FD5">
        <w:rPr>
          <w:rFonts w:eastAsia="Times New Roman" w:cstheme="minorHAnsi"/>
          <w:sz w:val="30"/>
          <w:szCs w:val="30"/>
        </w:rPr>
        <w:t xml:space="preserve"> and Donna for their compassion and kindness and Compassus Hospice.</w:t>
      </w:r>
    </w:p>
    <w:p w14:paraId="301040E9" w14:textId="77777777" w:rsidR="00D36F8E" w:rsidRPr="00577FD5" w:rsidRDefault="00D36F8E" w:rsidP="00577FD5">
      <w:pPr>
        <w:spacing w:after="0" w:line="240" w:lineRule="auto"/>
        <w:rPr>
          <w:rFonts w:eastAsia="Times New Roman" w:cstheme="minorHAnsi"/>
          <w:sz w:val="30"/>
          <w:szCs w:val="30"/>
        </w:rPr>
      </w:pPr>
    </w:p>
    <w:p w14:paraId="711D995D" w14:textId="291ADEFB" w:rsidR="00577FD5" w:rsidRPr="00577FD5" w:rsidRDefault="00577FD5" w:rsidP="00577FD5">
      <w:pPr>
        <w:spacing w:after="0" w:line="240" w:lineRule="auto"/>
        <w:rPr>
          <w:rFonts w:eastAsia="Times New Roman" w:cstheme="minorHAnsi"/>
          <w:sz w:val="30"/>
          <w:szCs w:val="30"/>
        </w:rPr>
      </w:pPr>
      <w:r w:rsidRPr="00577FD5">
        <w:rPr>
          <w:rFonts w:eastAsia="Times New Roman" w:cstheme="minorHAnsi"/>
          <w:sz w:val="30"/>
          <w:szCs w:val="30"/>
        </w:rPr>
        <w:t>The Neptune Society</w:t>
      </w:r>
    </w:p>
    <w:p w14:paraId="3B1F7B1B" w14:textId="77777777" w:rsidR="00A51343" w:rsidRDefault="00A51343"/>
    <w:sectPr w:rsidR="00A51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3"/>
    <w:rsid w:val="00145466"/>
    <w:rsid w:val="00577FD5"/>
    <w:rsid w:val="00804079"/>
    <w:rsid w:val="00A51343"/>
    <w:rsid w:val="00AD1243"/>
    <w:rsid w:val="00CE5285"/>
    <w:rsid w:val="00D3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DA4E"/>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1280</Characters>
  <Application>Microsoft Office Word</Application>
  <DocSecurity>0</DocSecurity>
  <Lines>80</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2025-11-28T13:43:00Z</dcterms:created>
  <dcterms:modified xsi:type="dcterms:W3CDTF">2025-11-28T13:43:00Z</dcterms:modified>
</cp:coreProperties>
</file>