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D152" w14:textId="4255D8C6" w:rsidR="00CE5285" w:rsidRPr="00A51343" w:rsidRDefault="00A37332" w:rsidP="00A51343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Alton A. </w:t>
      </w:r>
      <w:r w:rsidR="001A6DE6">
        <w:rPr>
          <w:sz w:val="40"/>
          <w:szCs w:val="40"/>
        </w:rPr>
        <w:t>Landry</w:t>
      </w:r>
    </w:p>
    <w:p w14:paraId="71BA0CF4" w14:textId="7DCD2611" w:rsidR="00A51343" w:rsidRPr="00A51343" w:rsidRDefault="00A37332" w:rsidP="00A51343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July 18, 1904 – February 2, 1956</w:t>
      </w:r>
    </w:p>
    <w:p w14:paraId="098FE880" w14:textId="77777777" w:rsidR="00A51343" w:rsidRDefault="00A51343" w:rsidP="00A51343">
      <w:pPr>
        <w:spacing w:after="0" w:line="240" w:lineRule="auto"/>
        <w:jc w:val="center"/>
      </w:pPr>
    </w:p>
    <w:p w14:paraId="70D733B7" w14:textId="0ED81A9B" w:rsidR="00A51343" w:rsidRDefault="00653736" w:rsidP="00D36F8E">
      <w:pPr>
        <w:spacing w:after="0"/>
        <w:jc w:val="center"/>
      </w:pPr>
      <w:r>
        <w:t xml:space="preserve">   </w:t>
      </w:r>
      <w:r w:rsidR="00FD7E3A">
        <w:t xml:space="preserve">   </w:t>
      </w:r>
      <w:r w:rsidR="000C7BF0">
        <w:t xml:space="preserve">  </w:t>
      </w:r>
      <w:r w:rsidR="00A37332">
        <w:rPr>
          <w:noProof/>
        </w:rPr>
        <w:drawing>
          <wp:inline distT="0" distB="0" distL="0" distR="0" wp14:anchorId="138153B9" wp14:editId="56EA8A86">
            <wp:extent cx="2593181" cy="3457575"/>
            <wp:effectExtent l="0" t="0" r="0" b="0"/>
            <wp:docPr id="1072091888" name="Picture 2" descr="A stone tombstone with carved desig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091888" name="Picture 2" descr="A stone tombstone with carved design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117" cy="3462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7DCAF" w14:textId="77777777" w:rsidR="00AD1243" w:rsidRPr="00577FD5" w:rsidRDefault="00AD1243" w:rsidP="00577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</w:rPr>
      </w:pPr>
    </w:p>
    <w:p w14:paraId="2384020D" w14:textId="77777777" w:rsidR="00A37332" w:rsidRDefault="00A37332" w:rsidP="001A6DE6">
      <w:pPr>
        <w:spacing w:after="0" w:line="240" w:lineRule="auto"/>
        <w:rPr>
          <w:rFonts w:eastAsia="Times New Roman" w:cstheme="minorHAnsi"/>
          <w:sz w:val="30"/>
          <w:szCs w:val="30"/>
        </w:rPr>
      </w:pPr>
      <w:r w:rsidRPr="00A37332">
        <w:rPr>
          <w:rFonts w:eastAsia="Times New Roman" w:cstheme="minorHAnsi"/>
          <w:sz w:val="30"/>
          <w:szCs w:val="30"/>
        </w:rPr>
        <w:t xml:space="preserve">LANDRY - At Laplace, La, on Thursday, February 2, 1956, at 7:45 o'clock p.m., ALTON (BUDDY) LANDRY, beloved son of Nettie Broussard and the late </w:t>
      </w:r>
      <w:proofErr w:type="spellStart"/>
      <w:r w:rsidRPr="00A37332">
        <w:rPr>
          <w:rFonts w:eastAsia="Times New Roman" w:cstheme="minorHAnsi"/>
          <w:sz w:val="30"/>
          <w:szCs w:val="30"/>
        </w:rPr>
        <w:t>Supervielle</w:t>
      </w:r>
      <w:proofErr w:type="spellEnd"/>
      <w:r w:rsidRPr="00A37332">
        <w:rPr>
          <w:rFonts w:eastAsia="Times New Roman" w:cstheme="minorHAnsi"/>
          <w:sz w:val="30"/>
          <w:szCs w:val="30"/>
        </w:rPr>
        <w:t xml:space="preserve"> Landry, brother of S J Landry of New Orleans, La, </w:t>
      </w:r>
      <w:r w:rsidRPr="00A37332">
        <w:rPr>
          <w:rFonts w:eastAsia="Times New Roman" w:cstheme="minorHAnsi"/>
          <w:sz w:val="30"/>
          <w:szCs w:val="30"/>
        </w:rPr>
        <w:t>Mrs.</w:t>
      </w:r>
      <w:r w:rsidRPr="00A37332">
        <w:rPr>
          <w:rFonts w:eastAsia="Times New Roman" w:cstheme="minorHAnsi"/>
          <w:sz w:val="30"/>
          <w:szCs w:val="30"/>
        </w:rPr>
        <w:t xml:space="preserve"> Julie Payne of Jackson, Miss, </w:t>
      </w:r>
      <w:r w:rsidRPr="00A37332">
        <w:rPr>
          <w:rFonts w:eastAsia="Times New Roman" w:cstheme="minorHAnsi"/>
          <w:sz w:val="30"/>
          <w:szCs w:val="30"/>
        </w:rPr>
        <w:t>Mrs.</w:t>
      </w:r>
      <w:r w:rsidRPr="00A37332">
        <w:rPr>
          <w:rFonts w:eastAsia="Times New Roman" w:cstheme="minorHAnsi"/>
          <w:sz w:val="30"/>
          <w:szCs w:val="30"/>
        </w:rPr>
        <w:t xml:space="preserve"> Edna Rausch of Metairie, La, </w:t>
      </w:r>
      <w:r w:rsidRPr="00A37332">
        <w:rPr>
          <w:rFonts w:eastAsia="Times New Roman" w:cstheme="minorHAnsi"/>
          <w:sz w:val="30"/>
          <w:szCs w:val="30"/>
        </w:rPr>
        <w:t>Mrs.</w:t>
      </w:r>
      <w:r w:rsidRPr="00A37332">
        <w:rPr>
          <w:rFonts w:eastAsia="Times New Roman" w:cstheme="minorHAnsi"/>
          <w:sz w:val="30"/>
          <w:szCs w:val="30"/>
        </w:rPr>
        <w:t xml:space="preserve"> Theresa Brignac of Good Hope, La, and </w:t>
      </w:r>
      <w:r w:rsidRPr="00A37332">
        <w:rPr>
          <w:rFonts w:eastAsia="Times New Roman" w:cstheme="minorHAnsi"/>
          <w:sz w:val="30"/>
          <w:szCs w:val="30"/>
        </w:rPr>
        <w:t>Mrs.</w:t>
      </w:r>
      <w:r w:rsidRPr="00A37332">
        <w:rPr>
          <w:rFonts w:eastAsia="Times New Roman" w:cstheme="minorHAnsi"/>
          <w:sz w:val="30"/>
          <w:szCs w:val="30"/>
        </w:rPr>
        <w:t xml:space="preserve"> Thelma Melancon of Laplace, La, aged 51 years. </w:t>
      </w:r>
    </w:p>
    <w:p w14:paraId="74CDD7CE" w14:textId="77777777" w:rsidR="00A37332" w:rsidRDefault="00A37332" w:rsidP="001A6DE6">
      <w:pPr>
        <w:spacing w:after="0" w:line="240" w:lineRule="auto"/>
        <w:rPr>
          <w:rFonts w:eastAsia="Times New Roman" w:cstheme="minorHAnsi"/>
          <w:sz w:val="30"/>
          <w:szCs w:val="30"/>
        </w:rPr>
      </w:pPr>
    </w:p>
    <w:p w14:paraId="004CF390" w14:textId="1A4F71CF" w:rsidR="00D807DD" w:rsidRDefault="00A37332" w:rsidP="001A6DE6">
      <w:pPr>
        <w:spacing w:after="0" w:line="240" w:lineRule="auto"/>
        <w:rPr>
          <w:rFonts w:eastAsia="Times New Roman" w:cstheme="minorHAnsi"/>
          <w:sz w:val="30"/>
          <w:szCs w:val="30"/>
        </w:rPr>
      </w:pPr>
      <w:r w:rsidRPr="00A37332">
        <w:rPr>
          <w:rFonts w:eastAsia="Times New Roman" w:cstheme="minorHAnsi"/>
          <w:sz w:val="30"/>
          <w:szCs w:val="30"/>
        </w:rPr>
        <w:t>Relatives and friends of the family are invited to attend the funeral, which will take place from Millet Funeral Home, Laplace, La, on Saturday, February 4, 1956, at 10:30 o'clock a.m., followed by religious services at St Joan of Arc Church, Laplace, La. Interment in St Peter Cemetery, Reserve, La.</w:t>
      </w:r>
    </w:p>
    <w:p w14:paraId="2025F9E0" w14:textId="77777777" w:rsidR="00A37332" w:rsidRDefault="00A37332" w:rsidP="001A6DE6">
      <w:pPr>
        <w:spacing w:after="0" w:line="240" w:lineRule="auto"/>
        <w:rPr>
          <w:rFonts w:eastAsia="Times New Roman" w:cstheme="minorHAnsi"/>
          <w:sz w:val="30"/>
          <w:szCs w:val="30"/>
        </w:rPr>
      </w:pPr>
    </w:p>
    <w:p w14:paraId="11799463" w14:textId="77777777" w:rsidR="00A37332" w:rsidRDefault="00A37332" w:rsidP="001A6DE6">
      <w:pPr>
        <w:spacing w:after="0" w:line="240" w:lineRule="auto"/>
        <w:rPr>
          <w:sz w:val="30"/>
          <w:szCs w:val="30"/>
        </w:rPr>
      </w:pPr>
      <w:r w:rsidRPr="00A37332">
        <w:rPr>
          <w:sz w:val="30"/>
          <w:szCs w:val="30"/>
        </w:rPr>
        <w:t xml:space="preserve">The Times-Picayune, </w:t>
      </w:r>
      <w:r>
        <w:rPr>
          <w:sz w:val="30"/>
          <w:szCs w:val="30"/>
        </w:rPr>
        <w:t>New Orleans, Louisiana</w:t>
      </w:r>
    </w:p>
    <w:p w14:paraId="69C78EB0" w14:textId="17DCF03A" w:rsidR="00A37332" w:rsidRPr="00A37332" w:rsidRDefault="00A37332" w:rsidP="001A6DE6">
      <w:pPr>
        <w:spacing w:after="0" w:line="240" w:lineRule="auto"/>
        <w:rPr>
          <w:sz w:val="30"/>
          <w:szCs w:val="30"/>
        </w:rPr>
      </w:pPr>
      <w:r w:rsidRPr="00A37332">
        <w:rPr>
          <w:sz w:val="30"/>
          <w:szCs w:val="30"/>
        </w:rPr>
        <w:t>4 Feb 1956, p</w:t>
      </w:r>
      <w:r>
        <w:rPr>
          <w:sz w:val="30"/>
          <w:szCs w:val="30"/>
        </w:rPr>
        <w:t>.</w:t>
      </w:r>
      <w:r w:rsidRPr="00A37332">
        <w:rPr>
          <w:sz w:val="30"/>
          <w:szCs w:val="30"/>
        </w:rPr>
        <w:t xml:space="preserve"> 2</w:t>
      </w:r>
    </w:p>
    <w:sectPr w:rsidR="00A37332" w:rsidRPr="00A37332" w:rsidSect="00A3733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43"/>
    <w:rsid w:val="000C7BF0"/>
    <w:rsid w:val="000F215A"/>
    <w:rsid w:val="00145466"/>
    <w:rsid w:val="001A6DE6"/>
    <w:rsid w:val="001F5AFC"/>
    <w:rsid w:val="003267E9"/>
    <w:rsid w:val="003D1FCC"/>
    <w:rsid w:val="00577FD5"/>
    <w:rsid w:val="00653736"/>
    <w:rsid w:val="00690D56"/>
    <w:rsid w:val="00804079"/>
    <w:rsid w:val="00961230"/>
    <w:rsid w:val="00A37332"/>
    <w:rsid w:val="00A51343"/>
    <w:rsid w:val="00AD1243"/>
    <w:rsid w:val="00AF6A0E"/>
    <w:rsid w:val="00C845CC"/>
    <w:rsid w:val="00CE5285"/>
    <w:rsid w:val="00D36F8E"/>
    <w:rsid w:val="00D807DD"/>
    <w:rsid w:val="00DE10C0"/>
    <w:rsid w:val="00E60601"/>
    <w:rsid w:val="00F129CD"/>
    <w:rsid w:val="00FD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CDA4E"/>
  <w15:docId w15:val="{CCA61D5D-4894-45DA-AAB0-0D1B0118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3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134</Words>
  <Characters>662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2025-11-29T14:14:00Z</dcterms:created>
  <dcterms:modified xsi:type="dcterms:W3CDTF">2025-11-29T14:14:00Z</dcterms:modified>
</cp:coreProperties>
</file>