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2D6BF1A1" w:rsidR="00CE5285" w:rsidRPr="00A51343" w:rsidRDefault="004622FF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Marcelle (Montz)</w:t>
      </w:r>
      <w:r w:rsidR="00FE09F1">
        <w:rPr>
          <w:sz w:val="40"/>
          <w:szCs w:val="40"/>
        </w:rPr>
        <w:t xml:space="preserve"> </w:t>
      </w:r>
      <w:r w:rsidR="006E10AD">
        <w:rPr>
          <w:sz w:val="40"/>
          <w:szCs w:val="40"/>
        </w:rPr>
        <w:t>Landry</w:t>
      </w:r>
    </w:p>
    <w:p w14:paraId="3576DEE1" w14:textId="0060F29C" w:rsidR="007F3763" w:rsidRDefault="004622FF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November 5, 1906 – February 25, 2002</w:t>
      </w:r>
    </w:p>
    <w:p w14:paraId="3F7B20B8" w14:textId="77777777" w:rsidR="007F3763" w:rsidRDefault="007F3763" w:rsidP="00A51343">
      <w:pPr>
        <w:spacing w:after="0" w:line="240" w:lineRule="auto"/>
        <w:jc w:val="center"/>
        <w:rPr>
          <w:sz w:val="40"/>
          <w:szCs w:val="40"/>
        </w:rPr>
      </w:pPr>
    </w:p>
    <w:p w14:paraId="35366266" w14:textId="16E52BEB" w:rsidR="007F3763" w:rsidRDefault="004622FF" w:rsidP="00A51343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3B3CC79" wp14:editId="7CE9C0DA">
            <wp:extent cx="3819525" cy="2020349"/>
            <wp:effectExtent l="0" t="0" r="0" b="0"/>
            <wp:docPr id="1041411304" name="Picture 1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48" cy="202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E880" w14:textId="3F01701A" w:rsidR="00A51343" w:rsidRPr="007F3763" w:rsidRDefault="007F3763" w:rsidP="00A51343">
      <w:pPr>
        <w:spacing w:after="0" w:line="240" w:lineRule="auto"/>
        <w:jc w:val="center"/>
        <w:rPr>
          <w:sz w:val="30"/>
          <w:szCs w:val="30"/>
        </w:rPr>
      </w:pPr>
      <w:r w:rsidRPr="007F3763">
        <w:rPr>
          <w:sz w:val="30"/>
          <w:szCs w:val="30"/>
        </w:rPr>
        <w:t>Photo by Team T-Lo</w:t>
      </w:r>
      <w:r w:rsidR="00FE09F1" w:rsidRPr="007F3763">
        <w:rPr>
          <w:sz w:val="30"/>
          <w:szCs w:val="30"/>
        </w:rPr>
        <w:tab/>
      </w:r>
    </w:p>
    <w:p w14:paraId="5E04A3E2" w14:textId="77777777" w:rsidR="004658E9" w:rsidRDefault="004658E9" w:rsidP="00A51343">
      <w:pPr>
        <w:spacing w:after="0" w:line="240" w:lineRule="auto"/>
        <w:jc w:val="center"/>
      </w:pPr>
    </w:p>
    <w:p w14:paraId="106B3A5A" w14:textId="327DE264" w:rsidR="004622FF" w:rsidRDefault="004622FF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22FF">
        <w:rPr>
          <w:sz w:val="30"/>
          <w:szCs w:val="30"/>
        </w:rPr>
        <w:t xml:space="preserve">Marcelle Montz Landry, On Monday, February 25, </w:t>
      </w:r>
      <w:proofErr w:type="gramStart"/>
      <w:r w:rsidRPr="004622FF">
        <w:rPr>
          <w:sz w:val="30"/>
          <w:szCs w:val="30"/>
        </w:rPr>
        <w:t>2002</w:t>
      </w:r>
      <w:proofErr w:type="gramEnd"/>
      <w:r w:rsidRPr="004622FF">
        <w:rPr>
          <w:sz w:val="30"/>
          <w:szCs w:val="30"/>
        </w:rPr>
        <w:t xml:space="preserve"> At 6:10 A.M. Age 96. A Native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Resident </w:t>
      </w:r>
      <w:proofErr w:type="gramStart"/>
      <w:r w:rsidRPr="004622FF">
        <w:rPr>
          <w:sz w:val="30"/>
          <w:szCs w:val="30"/>
        </w:rPr>
        <w:t>Of</w:t>
      </w:r>
      <w:proofErr w:type="gramEnd"/>
      <w:r w:rsidRPr="004622FF">
        <w:rPr>
          <w:sz w:val="30"/>
          <w:szCs w:val="30"/>
        </w:rPr>
        <w:t xml:space="preserve"> Reserve. </w:t>
      </w:r>
    </w:p>
    <w:p w14:paraId="47A77EAC" w14:textId="77777777" w:rsidR="004622FF" w:rsidRDefault="004622FF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22FF">
        <w:rPr>
          <w:sz w:val="30"/>
          <w:szCs w:val="30"/>
        </w:rPr>
        <w:t xml:space="preserve">Beloved Wife </w:t>
      </w:r>
      <w:proofErr w:type="gramStart"/>
      <w:r w:rsidRPr="004622FF">
        <w:rPr>
          <w:sz w:val="30"/>
          <w:szCs w:val="30"/>
        </w:rPr>
        <w:t>Of</w:t>
      </w:r>
      <w:proofErr w:type="gramEnd"/>
      <w:r w:rsidRPr="004622FF">
        <w:rPr>
          <w:sz w:val="30"/>
          <w:szCs w:val="30"/>
        </w:rPr>
        <w:t xml:space="preserve">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Late Clifford Landry. Mother Of C.F. Jr., Ronald, Bobby, Richard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Roy Landry, Leatrice </w:t>
      </w:r>
      <w:proofErr w:type="spellStart"/>
      <w:r w:rsidRPr="004622FF">
        <w:rPr>
          <w:sz w:val="30"/>
          <w:szCs w:val="30"/>
        </w:rPr>
        <w:t>Luminais</w:t>
      </w:r>
      <w:proofErr w:type="spellEnd"/>
      <w:r w:rsidRPr="004622FF">
        <w:rPr>
          <w:sz w:val="30"/>
          <w:szCs w:val="30"/>
        </w:rPr>
        <w:t xml:space="preserve">, Mary Gay Catoire, Sylvia Simoneaux, Sybil Montegut, Irene Moore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Late Mickey Landry. Daughter Of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Late Pierre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Marie Montz. Sister Of Mae Keller, Carl Montz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Late Pierre Montz, Jr., Eleanor Montz, Juliet Bressler </w:t>
      </w:r>
      <w:proofErr w:type="gramStart"/>
      <w:r w:rsidRPr="004622FF">
        <w:rPr>
          <w:sz w:val="30"/>
          <w:szCs w:val="30"/>
        </w:rPr>
        <w:t>And</w:t>
      </w:r>
      <w:proofErr w:type="gramEnd"/>
      <w:r w:rsidRPr="004622FF">
        <w:rPr>
          <w:sz w:val="30"/>
          <w:szCs w:val="30"/>
        </w:rPr>
        <w:t xml:space="preserve"> Denise Bourg. Also Survived By 29 Grandchildren, 46 Great-Grandchildren And 4 Great-Great Grandchildren. </w:t>
      </w:r>
    </w:p>
    <w:p w14:paraId="1973DCF2" w14:textId="5D51A655" w:rsidR="007F3763" w:rsidRDefault="004622FF" w:rsidP="007F376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22FF">
        <w:rPr>
          <w:sz w:val="30"/>
          <w:szCs w:val="30"/>
        </w:rPr>
        <w:t xml:space="preserve">Relatives And Friends </w:t>
      </w:r>
      <w:proofErr w:type="gramStart"/>
      <w:r w:rsidRPr="004622FF">
        <w:rPr>
          <w:sz w:val="30"/>
          <w:szCs w:val="30"/>
        </w:rPr>
        <w:t>Of</w:t>
      </w:r>
      <w:proofErr w:type="gramEnd"/>
      <w:r w:rsidRPr="004622FF">
        <w:rPr>
          <w:sz w:val="30"/>
          <w:szCs w:val="30"/>
        </w:rPr>
        <w:t xml:space="preserve">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Family Are Invited </w:t>
      </w:r>
      <w:proofErr w:type="gramStart"/>
      <w:r w:rsidRPr="004622FF">
        <w:rPr>
          <w:sz w:val="30"/>
          <w:szCs w:val="30"/>
        </w:rPr>
        <w:t>To</w:t>
      </w:r>
      <w:proofErr w:type="gramEnd"/>
      <w:r w:rsidRPr="004622FF">
        <w:rPr>
          <w:sz w:val="30"/>
          <w:szCs w:val="30"/>
        </w:rPr>
        <w:t xml:space="preserve"> Attend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Funeral Services </w:t>
      </w:r>
      <w:proofErr w:type="gramStart"/>
      <w:r w:rsidRPr="004622FF">
        <w:rPr>
          <w:sz w:val="30"/>
          <w:szCs w:val="30"/>
        </w:rPr>
        <w:t>At</w:t>
      </w:r>
      <w:proofErr w:type="gramEnd"/>
      <w:r w:rsidRPr="004622FF">
        <w:rPr>
          <w:sz w:val="30"/>
          <w:szCs w:val="30"/>
        </w:rPr>
        <w:t xml:space="preserve"> St. Peter Catholic Church Reserve </w:t>
      </w:r>
      <w:proofErr w:type="gramStart"/>
      <w:r w:rsidRPr="004622FF">
        <w:rPr>
          <w:sz w:val="30"/>
          <w:szCs w:val="30"/>
        </w:rPr>
        <w:t>On</w:t>
      </w:r>
      <w:proofErr w:type="gramEnd"/>
      <w:r w:rsidRPr="004622FF">
        <w:rPr>
          <w:sz w:val="30"/>
          <w:szCs w:val="30"/>
        </w:rPr>
        <w:t xml:space="preserve"> Tuesday, February 26, </w:t>
      </w:r>
      <w:proofErr w:type="gramStart"/>
      <w:r w:rsidRPr="004622FF">
        <w:rPr>
          <w:sz w:val="30"/>
          <w:szCs w:val="30"/>
        </w:rPr>
        <w:t>2002</w:t>
      </w:r>
      <w:proofErr w:type="gramEnd"/>
      <w:r w:rsidRPr="004622FF">
        <w:rPr>
          <w:sz w:val="30"/>
          <w:szCs w:val="30"/>
        </w:rPr>
        <w:t xml:space="preserve"> At 11:00 A.M. Burial </w:t>
      </w:r>
      <w:proofErr w:type="gramStart"/>
      <w:r w:rsidRPr="004622FF">
        <w:rPr>
          <w:sz w:val="30"/>
          <w:szCs w:val="30"/>
        </w:rPr>
        <w:t>In</w:t>
      </w:r>
      <w:proofErr w:type="gramEnd"/>
      <w:r w:rsidRPr="004622FF">
        <w:rPr>
          <w:sz w:val="30"/>
          <w:szCs w:val="30"/>
        </w:rPr>
        <w:t xml:space="preserve"> Church Cemetery. Visitation From 9:00 A.M. On Tuesday </w:t>
      </w:r>
      <w:proofErr w:type="gramStart"/>
      <w:r w:rsidRPr="004622FF">
        <w:rPr>
          <w:sz w:val="30"/>
          <w:szCs w:val="30"/>
        </w:rPr>
        <w:t>At</w:t>
      </w:r>
      <w:proofErr w:type="gramEnd"/>
      <w:r w:rsidRPr="004622FF">
        <w:rPr>
          <w:sz w:val="30"/>
          <w:szCs w:val="30"/>
        </w:rPr>
        <w:t xml:space="preserve"> </w:t>
      </w:r>
      <w:proofErr w:type="gramStart"/>
      <w:r w:rsidRPr="004622FF">
        <w:rPr>
          <w:sz w:val="30"/>
          <w:szCs w:val="30"/>
        </w:rPr>
        <w:t>The</w:t>
      </w:r>
      <w:proofErr w:type="gramEnd"/>
      <w:r w:rsidRPr="004622FF">
        <w:rPr>
          <w:sz w:val="30"/>
          <w:szCs w:val="30"/>
        </w:rPr>
        <w:t xml:space="preserve"> Church Until Services. Arrangements By Millet Guidry Funeral </w:t>
      </w:r>
      <w:proofErr w:type="gramStart"/>
      <w:r w:rsidRPr="004622FF">
        <w:rPr>
          <w:sz w:val="30"/>
          <w:szCs w:val="30"/>
        </w:rPr>
        <w:t>Home,.</w:t>
      </w:r>
      <w:proofErr w:type="gramEnd"/>
      <w:r w:rsidRPr="004622FF">
        <w:rPr>
          <w:sz w:val="30"/>
          <w:szCs w:val="30"/>
        </w:rPr>
        <w:t xml:space="preserve"> Laplace.</w:t>
      </w:r>
    </w:p>
    <w:p w14:paraId="25D45EDB" w14:textId="77777777" w:rsidR="004622FF" w:rsidRPr="00E97DE6" w:rsidRDefault="004622FF" w:rsidP="007F3763">
      <w:pPr>
        <w:spacing w:after="0" w:line="240" w:lineRule="auto"/>
        <w:rPr>
          <w:sz w:val="30"/>
          <w:szCs w:val="30"/>
        </w:rPr>
      </w:pPr>
    </w:p>
    <w:p w14:paraId="50E58219" w14:textId="77777777" w:rsidR="00E97DE6" w:rsidRDefault="00E97DE6" w:rsidP="00E97DE6">
      <w:pPr>
        <w:spacing w:after="0" w:line="240" w:lineRule="auto"/>
        <w:rPr>
          <w:sz w:val="30"/>
          <w:szCs w:val="30"/>
        </w:rPr>
      </w:pPr>
      <w:r w:rsidRPr="00E97DE6">
        <w:rPr>
          <w:sz w:val="30"/>
          <w:szCs w:val="30"/>
        </w:rPr>
        <w:t xml:space="preserve">The Times-Picayune, </w:t>
      </w:r>
      <w:r>
        <w:rPr>
          <w:sz w:val="30"/>
          <w:szCs w:val="30"/>
        </w:rPr>
        <w:t>New Orleans, Louisiana</w:t>
      </w:r>
    </w:p>
    <w:p w14:paraId="5CEC1942" w14:textId="12164F38" w:rsidR="004622FF" w:rsidRPr="00A37332" w:rsidRDefault="004622FF" w:rsidP="00E97DE6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February 26, 2002</w:t>
      </w:r>
    </w:p>
    <w:sectPr w:rsidR="004622FF" w:rsidRPr="00A37332" w:rsidSect="004658E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03E1E"/>
    <w:rsid w:val="00145466"/>
    <w:rsid w:val="001A6DE6"/>
    <w:rsid w:val="001F5AFC"/>
    <w:rsid w:val="003267E9"/>
    <w:rsid w:val="003D1FCC"/>
    <w:rsid w:val="00404183"/>
    <w:rsid w:val="004141A4"/>
    <w:rsid w:val="004622FF"/>
    <w:rsid w:val="004658E9"/>
    <w:rsid w:val="00577FD5"/>
    <w:rsid w:val="00644721"/>
    <w:rsid w:val="00653736"/>
    <w:rsid w:val="00690D56"/>
    <w:rsid w:val="006E10AD"/>
    <w:rsid w:val="007F3763"/>
    <w:rsid w:val="00804079"/>
    <w:rsid w:val="008A44DE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E97DE6"/>
    <w:rsid w:val="00EC2FF1"/>
    <w:rsid w:val="00F129CD"/>
    <w:rsid w:val="00FD7E3A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860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2025-11-29T18:09:00Z</dcterms:created>
  <dcterms:modified xsi:type="dcterms:W3CDTF">2025-11-29T18:09:00Z</dcterms:modified>
</cp:coreProperties>
</file>