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7DDC9" w14:textId="2BD68ECC" w:rsidR="0009452F" w:rsidRPr="000F5468" w:rsidRDefault="0066396A" w:rsidP="00A8161B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Kenneth Stephen Laurent</w:t>
      </w:r>
    </w:p>
    <w:p w14:paraId="59B7A655" w14:textId="1A5E8A72" w:rsidR="000F5468" w:rsidRDefault="0066396A" w:rsidP="00A8161B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September 2, 1927 – April 2, 2004</w:t>
      </w:r>
    </w:p>
    <w:p w14:paraId="3358F14B" w14:textId="77777777" w:rsidR="00F61835" w:rsidRPr="000F5468" w:rsidRDefault="00F61835" w:rsidP="00A8161B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411508A0" w14:textId="25355EC2" w:rsidR="000F5468" w:rsidRDefault="00CB1E2E" w:rsidP="00A8161B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A90F69">
        <w:rPr>
          <w:rFonts w:ascii="Calibri" w:hAnsi="Calibri" w:cs="Calibri"/>
          <w:sz w:val="30"/>
          <w:szCs w:val="30"/>
        </w:rPr>
        <w:t xml:space="preserve">  </w:t>
      </w:r>
      <w:r w:rsidR="0066396A">
        <w:rPr>
          <w:noProof/>
        </w:rPr>
        <w:drawing>
          <wp:inline distT="0" distB="0" distL="0" distR="0" wp14:anchorId="7041681A" wp14:editId="769972B8">
            <wp:extent cx="2818765" cy="3757751"/>
            <wp:effectExtent l="0" t="0" r="635" b="0"/>
            <wp:docPr id="77453921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573" cy="379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B32BF" w14:textId="12D57F7C" w:rsidR="00F61835" w:rsidRDefault="00F61835" w:rsidP="00A8161B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1C912522" w14:textId="77777777" w:rsidR="000F5468" w:rsidRPr="000F5468" w:rsidRDefault="000F5468" w:rsidP="00A8161B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60A842A" w14:textId="0E1306F9" w:rsidR="00F61835" w:rsidRDefault="0066396A" w:rsidP="00F6183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66396A">
        <w:rPr>
          <w:rFonts w:ascii="Calibri" w:hAnsi="Calibri" w:cs="Calibri"/>
          <w:sz w:val="30"/>
          <w:szCs w:val="30"/>
        </w:rPr>
        <w:t xml:space="preserve">Kenneth S. Laurent </w:t>
      </w:r>
      <w:proofErr w:type="gramStart"/>
      <w:r w:rsidRPr="0066396A">
        <w:rPr>
          <w:rFonts w:ascii="Calibri" w:hAnsi="Calibri" w:cs="Calibri"/>
          <w:sz w:val="30"/>
          <w:szCs w:val="30"/>
        </w:rPr>
        <w:t>On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Friday, April 2, </w:t>
      </w:r>
      <w:proofErr w:type="gramStart"/>
      <w:r w:rsidRPr="0066396A">
        <w:rPr>
          <w:rFonts w:ascii="Calibri" w:hAnsi="Calibri" w:cs="Calibri"/>
          <w:sz w:val="30"/>
          <w:szCs w:val="30"/>
        </w:rPr>
        <w:t>2004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At 2:30 A.M.</w:t>
      </w:r>
      <w:r>
        <w:rPr>
          <w:rFonts w:ascii="Calibri" w:hAnsi="Calibri" w:cs="Calibri"/>
          <w:sz w:val="30"/>
          <w:szCs w:val="30"/>
        </w:rPr>
        <w:t xml:space="preserve">  </w:t>
      </w:r>
      <w:r w:rsidRPr="0066396A">
        <w:rPr>
          <w:rFonts w:ascii="Calibri" w:hAnsi="Calibri" w:cs="Calibri"/>
          <w:sz w:val="30"/>
          <w:szCs w:val="30"/>
        </w:rPr>
        <w:t xml:space="preserve">Beloved Husband By 1st Marriage </w:t>
      </w:r>
      <w:proofErr w:type="gramStart"/>
      <w:r w:rsidRPr="0066396A">
        <w:rPr>
          <w:rFonts w:ascii="Calibri" w:hAnsi="Calibri" w:cs="Calibri"/>
          <w:sz w:val="30"/>
          <w:szCs w:val="30"/>
        </w:rPr>
        <w:t>Of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66396A">
        <w:rPr>
          <w:rFonts w:ascii="Calibri" w:hAnsi="Calibri" w:cs="Calibri"/>
          <w:sz w:val="30"/>
          <w:szCs w:val="30"/>
        </w:rPr>
        <w:t>The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Late </w:t>
      </w:r>
      <w:proofErr w:type="spellStart"/>
      <w:r w:rsidRPr="0066396A">
        <w:rPr>
          <w:rFonts w:ascii="Calibri" w:hAnsi="Calibri" w:cs="Calibri"/>
          <w:sz w:val="30"/>
          <w:szCs w:val="30"/>
        </w:rPr>
        <w:t>Lautice</w:t>
      </w:r>
      <w:proofErr w:type="spellEnd"/>
      <w:r w:rsidRPr="0066396A">
        <w:rPr>
          <w:rFonts w:ascii="Calibri" w:hAnsi="Calibri" w:cs="Calibri"/>
          <w:sz w:val="30"/>
          <w:szCs w:val="30"/>
        </w:rPr>
        <w:t xml:space="preserve"> Jones Laurent </w:t>
      </w:r>
      <w:proofErr w:type="gramStart"/>
      <w:r w:rsidRPr="0066396A">
        <w:rPr>
          <w:rFonts w:ascii="Calibri" w:hAnsi="Calibri" w:cs="Calibri"/>
          <w:sz w:val="30"/>
          <w:szCs w:val="30"/>
        </w:rPr>
        <w:t>And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By 2nd Marriage </w:t>
      </w:r>
      <w:proofErr w:type="gramStart"/>
      <w:r w:rsidRPr="0066396A">
        <w:rPr>
          <w:rFonts w:ascii="Calibri" w:hAnsi="Calibri" w:cs="Calibri"/>
          <w:sz w:val="30"/>
          <w:szCs w:val="30"/>
        </w:rPr>
        <w:t>Of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66396A">
        <w:rPr>
          <w:rFonts w:ascii="Calibri" w:hAnsi="Calibri" w:cs="Calibri"/>
          <w:sz w:val="30"/>
          <w:szCs w:val="30"/>
        </w:rPr>
        <w:t>The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Late Margaret Weber Catoire Laurent.</w:t>
      </w:r>
      <w:r>
        <w:rPr>
          <w:rFonts w:ascii="Calibri" w:hAnsi="Calibri" w:cs="Calibri"/>
          <w:sz w:val="30"/>
          <w:szCs w:val="30"/>
        </w:rPr>
        <w:t xml:space="preserve">  </w:t>
      </w:r>
      <w:r w:rsidRPr="0066396A">
        <w:rPr>
          <w:rFonts w:ascii="Calibri" w:hAnsi="Calibri" w:cs="Calibri"/>
          <w:sz w:val="30"/>
          <w:szCs w:val="30"/>
        </w:rPr>
        <w:t xml:space="preserve">Father And Father-In-Law </w:t>
      </w:r>
      <w:proofErr w:type="gramStart"/>
      <w:r w:rsidRPr="0066396A">
        <w:rPr>
          <w:rFonts w:ascii="Calibri" w:hAnsi="Calibri" w:cs="Calibri"/>
          <w:sz w:val="30"/>
          <w:szCs w:val="30"/>
        </w:rPr>
        <w:t>Of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Anna </w:t>
      </w:r>
      <w:proofErr w:type="gramStart"/>
      <w:r w:rsidRPr="0066396A">
        <w:rPr>
          <w:rFonts w:ascii="Calibri" w:hAnsi="Calibri" w:cs="Calibri"/>
          <w:sz w:val="30"/>
          <w:szCs w:val="30"/>
        </w:rPr>
        <w:t>And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Dennis Taylor, David M. Laurent, Paul N. Laurent, Susan </w:t>
      </w:r>
      <w:proofErr w:type="gramStart"/>
      <w:r w:rsidRPr="0066396A">
        <w:rPr>
          <w:rFonts w:ascii="Calibri" w:hAnsi="Calibri" w:cs="Calibri"/>
          <w:sz w:val="30"/>
          <w:szCs w:val="30"/>
        </w:rPr>
        <w:t>And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Chris Pierce </w:t>
      </w:r>
      <w:proofErr w:type="gramStart"/>
      <w:r w:rsidRPr="0066396A">
        <w:rPr>
          <w:rFonts w:ascii="Calibri" w:hAnsi="Calibri" w:cs="Calibri"/>
          <w:sz w:val="30"/>
          <w:szCs w:val="30"/>
        </w:rPr>
        <w:t>And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66396A">
        <w:rPr>
          <w:rFonts w:ascii="Calibri" w:hAnsi="Calibri" w:cs="Calibri"/>
          <w:sz w:val="30"/>
          <w:szCs w:val="30"/>
        </w:rPr>
        <w:t>The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Late Stephen C. Laurent.</w:t>
      </w:r>
      <w:r>
        <w:rPr>
          <w:rFonts w:ascii="Calibri" w:hAnsi="Calibri" w:cs="Calibri"/>
          <w:sz w:val="30"/>
          <w:szCs w:val="30"/>
        </w:rPr>
        <w:t xml:space="preserve">  </w:t>
      </w:r>
      <w:r w:rsidRPr="0066396A">
        <w:rPr>
          <w:rFonts w:ascii="Calibri" w:hAnsi="Calibri" w:cs="Calibri"/>
          <w:sz w:val="30"/>
          <w:szCs w:val="30"/>
        </w:rPr>
        <w:t xml:space="preserve">Grandfather Of Anastacia Vath, </w:t>
      </w:r>
      <w:proofErr w:type="spellStart"/>
      <w:r w:rsidRPr="0066396A">
        <w:rPr>
          <w:rFonts w:ascii="Calibri" w:hAnsi="Calibri" w:cs="Calibri"/>
          <w:sz w:val="30"/>
          <w:szCs w:val="30"/>
        </w:rPr>
        <w:t>Lautice</w:t>
      </w:r>
      <w:proofErr w:type="spellEnd"/>
      <w:r w:rsidRPr="0066396A">
        <w:rPr>
          <w:rFonts w:ascii="Calibri" w:hAnsi="Calibri" w:cs="Calibri"/>
          <w:sz w:val="30"/>
          <w:szCs w:val="30"/>
        </w:rPr>
        <w:t xml:space="preserve"> Taylor, Samantha </w:t>
      </w:r>
      <w:proofErr w:type="gramStart"/>
      <w:r w:rsidRPr="0066396A">
        <w:rPr>
          <w:rFonts w:ascii="Calibri" w:hAnsi="Calibri" w:cs="Calibri"/>
          <w:sz w:val="30"/>
          <w:szCs w:val="30"/>
        </w:rPr>
        <w:t>And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Jackie Pierce </w:t>
      </w:r>
      <w:proofErr w:type="gramStart"/>
      <w:r w:rsidRPr="0066396A">
        <w:rPr>
          <w:rFonts w:ascii="Calibri" w:hAnsi="Calibri" w:cs="Calibri"/>
          <w:sz w:val="30"/>
          <w:szCs w:val="30"/>
        </w:rPr>
        <w:t>And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Miranda </w:t>
      </w:r>
      <w:proofErr w:type="gramStart"/>
      <w:r w:rsidRPr="0066396A">
        <w:rPr>
          <w:rFonts w:ascii="Calibri" w:hAnsi="Calibri" w:cs="Calibri"/>
          <w:sz w:val="30"/>
          <w:szCs w:val="30"/>
        </w:rPr>
        <w:t>And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Naomi Ora Laurent.</w:t>
      </w:r>
      <w:r>
        <w:rPr>
          <w:rFonts w:ascii="Calibri" w:hAnsi="Calibri" w:cs="Calibri"/>
          <w:sz w:val="30"/>
          <w:szCs w:val="30"/>
        </w:rPr>
        <w:t xml:space="preserve">  </w:t>
      </w:r>
      <w:r w:rsidRPr="0066396A">
        <w:rPr>
          <w:rFonts w:ascii="Calibri" w:hAnsi="Calibri" w:cs="Calibri"/>
          <w:sz w:val="30"/>
          <w:szCs w:val="30"/>
        </w:rPr>
        <w:t xml:space="preserve">Son Of </w:t>
      </w:r>
      <w:proofErr w:type="gramStart"/>
      <w:r w:rsidRPr="0066396A">
        <w:rPr>
          <w:rFonts w:ascii="Calibri" w:hAnsi="Calibri" w:cs="Calibri"/>
          <w:sz w:val="30"/>
          <w:szCs w:val="30"/>
        </w:rPr>
        <w:t>The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Late Ernest </w:t>
      </w:r>
      <w:proofErr w:type="gramStart"/>
      <w:r w:rsidRPr="0066396A">
        <w:rPr>
          <w:rFonts w:ascii="Calibri" w:hAnsi="Calibri" w:cs="Calibri"/>
          <w:sz w:val="30"/>
          <w:szCs w:val="30"/>
        </w:rPr>
        <w:t>And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Laurence Laurent.</w:t>
      </w:r>
      <w:r>
        <w:rPr>
          <w:rFonts w:ascii="Calibri" w:hAnsi="Calibri" w:cs="Calibri"/>
          <w:sz w:val="30"/>
          <w:szCs w:val="30"/>
        </w:rPr>
        <w:t xml:space="preserve">  </w:t>
      </w:r>
      <w:r w:rsidRPr="0066396A">
        <w:rPr>
          <w:rFonts w:ascii="Calibri" w:hAnsi="Calibri" w:cs="Calibri"/>
          <w:sz w:val="30"/>
          <w:szCs w:val="30"/>
        </w:rPr>
        <w:t xml:space="preserve">Brother And Brother-In Law </w:t>
      </w:r>
      <w:proofErr w:type="gramStart"/>
      <w:r w:rsidRPr="0066396A">
        <w:rPr>
          <w:rFonts w:ascii="Calibri" w:hAnsi="Calibri" w:cs="Calibri"/>
          <w:sz w:val="30"/>
          <w:szCs w:val="30"/>
        </w:rPr>
        <w:t>Of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Jeanine Bernard, Phyllis </w:t>
      </w:r>
      <w:proofErr w:type="gramStart"/>
      <w:r w:rsidRPr="0066396A">
        <w:rPr>
          <w:rFonts w:ascii="Calibri" w:hAnsi="Calibri" w:cs="Calibri"/>
          <w:sz w:val="30"/>
          <w:szCs w:val="30"/>
        </w:rPr>
        <w:t>And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Rudolph (Bubby) </w:t>
      </w:r>
      <w:proofErr w:type="spellStart"/>
      <w:r w:rsidRPr="0066396A">
        <w:rPr>
          <w:rFonts w:ascii="Calibri" w:hAnsi="Calibri" w:cs="Calibri"/>
          <w:sz w:val="30"/>
          <w:szCs w:val="30"/>
        </w:rPr>
        <w:t>Begault</w:t>
      </w:r>
      <w:proofErr w:type="spellEnd"/>
      <w:r w:rsidRPr="0066396A">
        <w:rPr>
          <w:rFonts w:ascii="Calibri" w:hAnsi="Calibri" w:cs="Calibri"/>
          <w:sz w:val="30"/>
          <w:szCs w:val="30"/>
        </w:rPr>
        <w:t xml:space="preserve">, Anna Mae </w:t>
      </w:r>
      <w:proofErr w:type="gramStart"/>
      <w:r w:rsidRPr="0066396A">
        <w:rPr>
          <w:rFonts w:ascii="Calibri" w:hAnsi="Calibri" w:cs="Calibri"/>
          <w:sz w:val="30"/>
          <w:szCs w:val="30"/>
        </w:rPr>
        <w:t>And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Byron Landry </w:t>
      </w:r>
      <w:proofErr w:type="gramStart"/>
      <w:r w:rsidRPr="0066396A">
        <w:rPr>
          <w:rFonts w:ascii="Calibri" w:hAnsi="Calibri" w:cs="Calibri"/>
          <w:sz w:val="30"/>
          <w:szCs w:val="30"/>
        </w:rPr>
        <w:t>And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66396A">
        <w:rPr>
          <w:rFonts w:ascii="Calibri" w:hAnsi="Calibri" w:cs="Calibri"/>
          <w:sz w:val="30"/>
          <w:szCs w:val="30"/>
        </w:rPr>
        <w:t>The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Late Ernest Laurent, Jr.</w:t>
      </w:r>
      <w:r>
        <w:rPr>
          <w:rFonts w:ascii="Calibri" w:hAnsi="Calibri" w:cs="Calibri"/>
          <w:sz w:val="30"/>
          <w:szCs w:val="30"/>
        </w:rPr>
        <w:t xml:space="preserve">  </w:t>
      </w:r>
      <w:r w:rsidRPr="0066396A">
        <w:rPr>
          <w:rFonts w:ascii="Calibri" w:hAnsi="Calibri" w:cs="Calibri"/>
          <w:sz w:val="30"/>
          <w:szCs w:val="30"/>
        </w:rPr>
        <w:t xml:space="preserve">Stepfather And Stepfather-In-Law </w:t>
      </w:r>
      <w:proofErr w:type="gramStart"/>
      <w:r w:rsidRPr="0066396A">
        <w:rPr>
          <w:rFonts w:ascii="Calibri" w:hAnsi="Calibri" w:cs="Calibri"/>
          <w:sz w:val="30"/>
          <w:szCs w:val="30"/>
        </w:rPr>
        <w:t>Of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Darrell </w:t>
      </w:r>
      <w:proofErr w:type="gramStart"/>
      <w:r w:rsidRPr="0066396A">
        <w:rPr>
          <w:rFonts w:ascii="Calibri" w:hAnsi="Calibri" w:cs="Calibri"/>
          <w:sz w:val="30"/>
          <w:szCs w:val="30"/>
        </w:rPr>
        <w:t>And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Deborah Catoire, Jan </w:t>
      </w:r>
      <w:proofErr w:type="gramStart"/>
      <w:r w:rsidRPr="0066396A">
        <w:rPr>
          <w:rFonts w:ascii="Calibri" w:hAnsi="Calibri" w:cs="Calibri"/>
          <w:sz w:val="30"/>
          <w:szCs w:val="30"/>
        </w:rPr>
        <w:t>And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Donald Ladner </w:t>
      </w:r>
      <w:proofErr w:type="gramStart"/>
      <w:r w:rsidRPr="0066396A">
        <w:rPr>
          <w:rFonts w:ascii="Calibri" w:hAnsi="Calibri" w:cs="Calibri"/>
          <w:sz w:val="30"/>
          <w:szCs w:val="30"/>
        </w:rPr>
        <w:t>And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Patti </w:t>
      </w:r>
      <w:proofErr w:type="gramStart"/>
      <w:r w:rsidRPr="0066396A">
        <w:rPr>
          <w:rFonts w:ascii="Calibri" w:hAnsi="Calibri" w:cs="Calibri"/>
          <w:sz w:val="30"/>
          <w:szCs w:val="30"/>
        </w:rPr>
        <w:t>And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David Snyder. </w:t>
      </w:r>
      <w:proofErr w:type="spellStart"/>
      <w:r w:rsidRPr="0066396A">
        <w:rPr>
          <w:rFonts w:ascii="Calibri" w:hAnsi="Calibri" w:cs="Calibri"/>
          <w:sz w:val="30"/>
          <w:szCs w:val="30"/>
        </w:rPr>
        <w:t>Stepgrandfather</w:t>
      </w:r>
      <w:proofErr w:type="spellEnd"/>
      <w:r w:rsidRPr="0066396A">
        <w:rPr>
          <w:rFonts w:ascii="Calibri" w:hAnsi="Calibri" w:cs="Calibri"/>
          <w:sz w:val="30"/>
          <w:szCs w:val="30"/>
        </w:rPr>
        <w:t xml:space="preserve"> Of Brandi </w:t>
      </w:r>
      <w:proofErr w:type="gramStart"/>
      <w:r w:rsidRPr="0066396A">
        <w:rPr>
          <w:rFonts w:ascii="Calibri" w:hAnsi="Calibri" w:cs="Calibri"/>
          <w:sz w:val="30"/>
          <w:szCs w:val="30"/>
        </w:rPr>
        <w:t>And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Jeremy Catoire, Ashley, Brittany </w:t>
      </w:r>
      <w:proofErr w:type="gramStart"/>
      <w:r w:rsidRPr="0066396A">
        <w:rPr>
          <w:rFonts w:ascii="Calibri" w:hAnsi="Calibri" w:cs="Calibri"/>
          <w:sz w:val="30"/>
          <w:szCs w:val="30"/>
        </w:rPr>
        <w:t>And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Joshua Ladner </w:t>
      </w:r>
      <w:proofErr w:type="gramStart"/>
      <w:r w:rsidRPr="0066396A">
        <w:rPr>
          <w:rFonts w:ascii="Calibri" w:hAnsi="Calibri" w:cs="Calibri"/>
          <w:sz w:val="30"/>
          <w:szCs w:val="30"/>
        </w:rPr>
        <w:t>And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Devin </w:t>
      </w:r>
      <w:proofErr w:type="gramStart"/>
      <w:r w:rsidRPr="0066396A">
        <w:rPr>
          <w:rFonts w:ascii="Calibri" w:hAnsi="Calibri" w:cs="Calibri"/>
          <w:sz w:val="30"/>
          <w:szCs w:val="30"/>
        </w:rPr>
        <w:t>And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Courtney Snyder.</w:t>
      </w:r>
      <w:r w:rsidRPr="0066396A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66396A">
        <w:rPr>
          <w:rFonts w:ascii="Calibri" w:hAnsi="Calibri" w:cs="Calibri"/>
          <w:sz w:val="30"/>
          <w:szCs w:val="30"/>
        </w:rPr>
        <w:t>Age 76. A Native Of Destrehan, La And A Resident Of Reserve, La For The Past 40 Years.</w:t>
      </w:r>
      <w:r w:rsidRPr="0066396A">
        <w:rPr>
          <w:rFonts w:ascii="Calibri" w:hAnsi="Calibri" w:cs="Calibri"/>
          <w:sz w:val="30"/>
          <w:szCs w:val="30"/>
        </w:rPr>
        <w:br/>
      </w:r>
      <w:r>
        <w:rPr>
          <w:rFonts w:ascii="Calibri" w:hAnsi="Calibri" w:cs="Calibri"/>
          <w:sz w:val="30"/>
          <w:szCs w:val="30"/>
        </w:rPr>
        <w:t xml:space="preserve">   </w:t>
      </w:r>
      <w:r w:rsidRPr="0066396A">
        <w:rPr>
          <w:rFonts w:ascii="Calibri" w:hAnsi="Calibri" w:cs="Calibri"/>
          <w:sz w:val="30"/>
          <w:szCs w:val="30"/>
        </w:rPr>
        <w:t xml:space="preserve">Relatives And Friends Of The Family Are Invited To Attend Services. Visitation At St. Peter Catholic Church, Reserve, La On Monday, April 5, </w:t>
      </w:r>
      <w:proofErr w:type="gramStart"/>
      <w:r w:rsidRPr="0066396A">
        <w:rPr>
          <w:rFonts w:ascii="Calibri" w:hAnsi="Calibri" w:cs="Calibri"/>
          <w:sz w:val="30"/>
          <w:szCs w:val="30"/>
        </w:rPr>
        <w:t>2004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From 8:00 A.M. - 10:00 A.M. Followed </w:t>
      </w:r>
      <w:proofErr w:type="gramStart"/>
      <w:r w:rsidRPr="0066396A">
        <w:rPr>
          <w:rFonts w:ascii="Calibri" w:hAnsi="Calibri" w:cs="Calibri"/>
          <w:sz w:val="30"/>
          <w:szCs w:val="30"/>
        </w:rPr>
        <w:t>By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Religious Services </w:t>
      </w:r>
      <w:proofErr w:type="gramStart"/>
      <w:r w:rsidRPr="0066396A">
        <w:rPr>
          <w:rFonts w:ascii="Calibri" w:hAnsi="Calibri" w:cs="Calibri"/>
          <w:sz w:val="30"/>
          <w:szCs w:val="30"/>
        </w:rPr>
        <w:t>At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66396A">
        <w:rPr>
          <w:rFonts w:ascii="Calibri" w:hAnsi="Calibri" w:cs="Calibri"/>
          <w:sz w:val="30"/>
          <w:szCs w:val="30"/>
        </w:rPr>
        <w:t>The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Church At 10:00 A.M. Burial </w:t>
      </w:r>
      <w:proofErr w:type="gramStart"/>
      <w:r w:rsidRPr="0066396A">
        <w:rPr>
          <w:rFonts w:ascii="Calibri" w:hAnsi="Calibri" w:cs="Calibri"/>
          <w:sz w:val="30"/>
          <w:szCs w:val="30"/>
        </w:rPr>
        <w:t>In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Church Cemetery. In Lieu Of Flowers, Masses </w:t>
      </w:r>
      <w:proofErr w:type="gramStart"/>
      <w:r w:rsidRPr="0066396A">
        <w:rPr>
          <w:rFonts w:ascii="Calibri" w:hAnsi="Calibri" w:cs="Calibri"/>
          <w:sz w:val="30"/>
          <w:szCs w:val="30"/>
        </w:rPr>
        <w:t>Or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Donations </w:t>
      </w:r>
      <w:proofErr w:type="gramStart"/>
      <w:r w:rsidRPr="0066396A">
        <w:rPr>
          <w:rFonts w:ascii="Calibri" w:hAnsi="Calibri" w:cs="Calibri"/>
          <w:sz w:val="30"/>
          <w:szCs w:val="30"/>
        </w:rPr>
        <w:t>To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</w:t>
      </w:r>
      <w:proofErr w:type="gramStart"/>
      <w:r w:rsidRPr="0066396A">
        <w:rPr>
          <w:rFonts w:ascii="Calibri" w:hAnsi="Calibri" w:cs="Calibri"/>
          <w:sz w:val="30"/>
          <w:szCs w:val="30"/>
        </w:rPr>
        <w:t>The</w:t>
      </w:r>
      <w:proofErr w:type="gramEnd"/>
      <w:r w:rsidRPr="0066396A">
        <w:rPr>
          <w:rFonts w:ascii="Calibri" w:hAnsi="Calibri" w:cs="Calibri"/>
          <w:sz w:val="30"/>
          <w:szCs w:val="30"/>
        </w:rPr>
        <w:t xml:space="preserve"> Monsignor Eyraud Fund, C/O St. Peter Catholic Church, Reserve, La. Preferred. Arrangements By Millet-Guidry Funeral Home, Laplace, La.</w:t>
      </w:r>
      <w:r w:rsidRPr="0066396A">
        <w:rPr>
          <w:rFonts w:ascii="Calibri" w:hAnsi="Calibri" w:cs="Calibri"/>
          <w:sz w:val="30"/>
          <w:szCs w:val="30"/>
        </w:rPr>
        <w:br/>
      </w:r>
    </w:p>
    <w:p w14:paraId="70B2C09E" w14:textId="77777777" w:rsidR="00F61835" w:rsidRDefault="00F61835" w:rsidP="00F6183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61835">
        <w:rPr>
          <w:rFonts w:ascii="Calibri" w:hAnsi="Calibri" w:cs="Calibri"/>
          <w:sz w:val="30"/>
          <w:szCs w:val="30"/>
        </w:rPr>
        <w:t>Times 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6FED6F1D" w14:textId="4E8B45D0" w:rsidR="00A8161B" w:rsidRDefault="0066396A" w:rsidP="00F61835">
      <w:pPr>
        <w:spacing w:after="0" w:line="240" w:lineRule="auto"/>
      </w:pPr>
      <w:r>
        <w:rPr>
          <w:rFonts w:ascii="Calibri" w:hAnsi="Calibri" w:cs="Calibri"/>
          <w:sz w:val="30"/>
          <w:szCs w:val="30"/>
        </w:rPr>
        <w:t>April 3, 2004</w:t>
      </w:r>
    </w:p>
    <w:sectPr w:rsidR="00A8161B" w:rsidSect="0066396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68"/>
    <w:rsid w:val="0009452F"/>
    <w:rsid w:val="000F5468"/>
    <w:rsid w:val="000F5DC1"/>
    <w:rsid w:val="00307E57"/>
    <w:rsid w:val="00355BB2"/>
    <w:rsid w:val="0066396A"/>
    <w:rsid w:val="00761EFF"/>
    <w:rsid w:val="00804079"/>
    <w:rsid w:val="008C3FC6"/>
    <w:rsid w:val="00A03B93"/>
    <w:rsid w:val="00A8161B"/>
    <w:rsid w:val="00A90F69"/>
    <w:rsid w:val="00AD0796"/>
    <w:rsid w:val="00CB1E2E"/>
    <w:rsid w:val="00E06CE9"/>
    <w:rsid w:val="00F61835"/>
    <w:rsid w:val="00FB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9446"/>
  <w15:chartTrackingRefBased/>
  <w15:docId w15:val="{99DEE9F8-7064-455A-B4A0-1528305E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4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4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4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4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4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4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4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1304</Characters>
  <Application>Microsoft Office Word</Application>
  <DocSecurity>0</DocSecurity>
  <Lines>93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2025-11-30T22:14:00Z</dcterms:created>
  <dcterms:modified xsi:type="dcterms:W3CDTF">2025-11-30T22:14:00Z</dcterms:modified>
</cp:coreProperties>
</file>